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DB" w:rsidRPr="004310DB" w:rsidRDefault="004310DB" w:rsidP="004310DB">
      <w:pPr>
        <w:rPr>
          <w:b/>
        </w:rPr>
      </w:pPr>
      <w:r w:rsidRPr="004310DB">
        <w:rPr>
          <w:b/>
        </w:rPr>
        <w:t xml:space="preserve">GEÇMİŞ DÖNEMLERDE DERS KAYDI YAPSIN VEYA YAPMASIN, HAZIRLIK HARİÇ 8 DÖNEMİ TAMAMLAMIŞ ÖĞRENCİLERİMİZİN DİKKATİNE; </w:t>
      </w:r>
    </w:p>
    <w:p w:rsidR="004310DB" w:rsidRDefault="004310DB" w:rsidP="004310DB">
      <w:pPr>
        <w:spacing w:after="0"/>
      </w:pPr>
      <w:r>
        <w:t xml:space="preserve">• Hazırlık okumayan 2015 ve öncesi öğrenciler </w:t>
      </w:r>
    </w:p>
    <w:p w:rsidR="004310DB" w:rsidRDefault="004310DB" w:rsidP="004310DB">
      <w:pPr>
        <w:spacing w:after="0"/>
      </w:pPr>
      <w:r>
        <w:t xml:space="preserve">• 1 sene hazırlık okuyan 2014 </w:t>
      </w:r>
      <w:r w:rsidR="00526C7E">
        <w:t>girişli öğrenciler</w:t>
      </w:r>
    </w:p>
    <w:p w:rsidR="004310DB" w:rsidRDefault="004310DB" w:rsidP="004310DB">
      <w:pPr>
        <w:spacing w:after="0"/>
      </w:pPr>
      <w:r>
        <w:t xml:space="preserve">26/11/2014 tarih ve 29187 sayılı Resmî Gazetede yayımlanarak yürürlüğe giren 6569 sayılı Türkiye Sağlık Enstitüleri Başkanlığı Kurulması ile Bazı Kanun ve Kanun Hükmünde Kararnamelerde Değişiklik Yapılmasına Dair Kanunun 28. Maddesi gereğince azami öğrenim süreleri sonunda mezun olabilmek için son sınıf öğrencilerine başarısız oldukları bütün dersler için iki ek sınav hakkı verilmiştir. Yapılacak olan ek sınavlara ilişkin bilgiler aşağıdadır. Sürecin sorunsuz tamamlanabilmesi için öğrencilerimizin aşağıdaki maddeleri dikkatle okuması ve uyması gerekmektedir. </w:t>
      </w:r>
    </w:p>
    <w:p w:rsidR="004310DB" w:rsidRDefault="004310DB" w:rsidP="004310DB">
      <w:pPr>
        <w:spacing w:after="0"/>
        <w:ind w:firstLine="708"/>
      </w:pPr>
      <w:r>
        <w:t xml:space="preserve">• Ek sınavların ilki 02-08 Eylül 2019 tarihleri arasında, ikincisi 16-22 Eylül 2019 tarihleri arasında yapılacaktır. </w:t>
      </w:r>
    </w:p>
    <w:p w:rsidR="004310DB" w:rsidRDefault="004310DB" w:rsidP="004310DB">
      <w:pPr>
        <w:spacing w:after="0"/>
        <w:ind w:firstLine="708"/>
      </w:pPr>
      <w:r>
        <w:t xml:space="preserve">• İkinci ek sınava girmek için 02-08 Eylül tarihleri arasında yapılacak olan ilk sınava girmiş olma şartı yoktur. </w:t>
      </w:r>
    </w:p>
    <w:p w:rsidR="004310DB" w:rsidRDefault="004310DB" w:rsidP="004310DB">
      <w:pPr>
        <w:spacing w:after="0"/>
        <w:ind w:firstLine="708"/>
      </w:pPr>
      <w:r>
        <w:t xml:space="preserve">• Ek sınava girmek için harç veya herhangi başka bir ücret ödeme zorunluluğu yoktur. Fakat ek sınavlar sonunda mezun durumuna gelemeyen ve atılmama şartlarını sağlayan öğrencilerimizin güz dönemine devam edebilmeleri için 25-27 Eylül 2019 tarihleri arasında harcını yatırmaları (27 Eylül 2019 saat 16:00’ya kadar) ve ders seçmeleri (27 Eylül 2019 saat 17:00’ye kadar) gerekmektedir. </w:t>
      </w:r>
    </w:p>
    <w:p w:rsidR="004310DB" w:rsidRDefault="004310DB" w:rsidP="004310DB">
      <w:pPr>
        <w:spacing w:after="0"/>
        <w:ind w:firstLine="708"/>
      </w:pPr>
      <w:r>
        <w:t xml:space="preserve">• İlk ek sınavdan geçer not alan öğrencilerimizin ikinci ek sınava girmesine gerek yoktur. </w:t>
      </w:r>
    </w:p>
    <w:p w:rsidR="004310DB" w:rsidRDefault="004310DB" w:rsidP="004310DB">
      <w:pPr>
        <w:spacing w:after="0"/>
        <w:ind w:firstLine="708"/>
      </w:pPr>
      <w:r>
        <w:t xml:space="preserve">• Öğrencimiz eğitimleri boyunca aldığı, devam şartını yerine getirdiği fakat başarısız olduğu tüm derslerden sınava girebilirler. </w:t>
      </w:r>
    </w:p>
    <w:p w:rsidR="004310DB" w:rsidRDefault="004310DB" w:rsidP="004310DB">
      <w:pPr>
        <w:spacing w:after="0"/>
        <w:ind w:firstLine="708"/>
      </w:pPr>
      <w:r>
        <w:t xml:space="preserve">• Devamsızlıktan kalınan veya hiç alınmamış olan dersten sınava girilemez. Bu durumdaki öğrenciler sınava girmiş olsalar da sınavları geçersiz sayılacaktır. </w:t>
      </w:r>
    </w:p>
    <w:p w:rsidR="004310DB" w:rsidRDefault="004310DB" w:rsidP="004310DB">
      <w:pPr>
        <w:spacing w:after="0"/>
        <w:ind w:firstLine="708"/>
      </w:pPr>
      <w:r>
        <w:t xml:space="preserve">• Geçmiş dönemlerin herhangi biri veya birkaçında harç yatırmamış veya ders almamış olmak sınavlara girilmesine engel değildir. </w:t>
      </w:r>
    </w:p>
    <w:p w:rsidR="004310DB" w:rsidRDefault="004310DB" w:rsidP="004310DB">
      <w:pPr>
        <w:spacing w:after="0"/>
        <w:ind w:firstLine="708"/>
      </w:pPr>
      <w:r>
        <w:t xml:space="preserve">• Sınavlar sonunda 6 ve üzeri dersi kalan öğrencilerimizin ilgili kanuna istinaden kayıtları silinerek öğrencilikleri sonlandırılacaktır. </w:t>
      </w:r>
    </w:p>
    <w:p w:rsidR="004310DB" w:rsidRDefault="004310DB" w:rsidP="004310DB">
      <w:pPr>
        <w:spacing w:after="0"/>
        <w:ind w:firstLine="708"/>
      </w:pPr>
      <w:r>
        <w:t xml:space="preserve">• Öğrencilerimiz kaldıkları dersleri kendileri bilecek olup öğrenci sayısının çok fazla olması nedeni ile kurumumuzca girmeleri gereken sınavlar ile ilgili bilgi verilmeyecektir. Kalınan dersler OBS üzerinden veya öğrenci işlerinden alınan transkriptten öğrenilebilir. Bu konudaki tüm sorumluluk öğrenciye aittir. </w:t>
      </w:r>
    </w:p>
    <w:p w:rsidR="004A304F" w:rsidRDefault="004A304F" w:rsidP="00526C7E">
      <w:pPr>
        <w:spacing w:after="0"/>
      </w:pPr>
    </w:p>
    <w:p w:rsidR="004A304F" w:rsidRDefault="00526C7E" w:rsidP="004310DB">
      <w:pPr>
        <w:spacing w:after="0"/>
        <w:ind w:firstLine="708"/>
        <w:rPr>
          <w:b/>
        </w:rPr>
      </w:pPr>
      <w:r>
        <w:rPr>
          <w:b/>
        </w:rPr>
        <w:t xml:space="preserve">Tablo 1: </w:t>
      </w:r>
      <w:r w:rsidR="004A304F" w:rsidRPr="004A304F">
        <w:rPr>
          <w:b/>
        </w:rPr>
        <w:t>Sınavların Yapılacağı Tarihler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684"/>
        <w:gridCol w:w="2552"/>
        <w:gridCol w:w="2835"/>
      </w:tblGrid>
      <w:tr w:rsidR="00526C7E" w:rsidRPr="007031E0" w:rsidTr="007031E0">
        <w:tc>
          <w:tcPr>
            <w:tcW w:w="1535" w:type="dxa"/>
            <w:shd w:val="clear" w:color="auto" w:fill="auto"/>
          </w:tcPr>
          <w:p w:rsidR="00526C7E" w:rsidRPr="007031E0" w:rsidRDefault="00526C7E" w:rsidP="007031E0">
            <w:pPr>
              <w:spacing w:after="0" w:line="240" w:lineRule="auto"/>
              <w:rPr>
                <w:b/>
              </w:rPr>
            </w:pPr>
            <w:r w:rsidRPr="007031E0">
              <w:rPr>
                <w:b/>
              </w:rPr>
              <w:t>SINAV SAATİ</w:t>
            </w:r>
          </w:p>
        </w:tc>
        <w:tc>
          <w:tcPr>
            <w:tcW w:w="2684" w:type="dxa"/>
            <w:shd w:val="clear" w:color="auto" w:fill="auto"/>
          </w:tcPr>
          <w:p w:rsidR="00526C7E" w:rsidRPr="007031E0" w:rsidRDefault="00526C7E" w:rsidP="007031E0">
            <w:pPr>
              <w:spacing w:after="0" w:line="240" w:lineRule="auto"/>
              <w:rPr>
                <w:b/>
              </w:rPr>
            </w:pPr>
            <w:r w:rsidRPr="007031E0">
              <w:rPr>
                <w:b/>
              </w:rPr>
              <w:t xml:space="preserve">02 Eylül 2019 Pazartesi </w:t>
            </w:r>
          </w:p>
        </w:tc>
        <w:tc>
          <w:tcPr>
            <w:tcW w:w="2552" w:type="dxa"/>
            <w:shd w:val="clear" w:color="auto" w:fill="auto"/>
          </w:tcPr>
          <w:p w:rsidR="00526C7E" w:rsidRPr="007031E0" w:rsidRDefault="00526C7E" w:rsidP="007031E0">
            <w:pPr>
              <w:spacing w:after="0" w:line="240" w:lineRule="auto"/>
              <w:rPr>
                <w:b/>
              </w:rPr>
            </w:pPr>
            <w:r w:rsidRPr="007031E0">
              <w:rPr>
                <w:b/>
              </w:rPr>
              <w:t>03 Eylül 2019 Salı</w:t>
            </w:r>
          </w:p>
        </w:tc>
        <w:tc>
          <w:tcPr>
            <w:tcW w:w="2835" w:type="dxa"/>
            <w:shd w:val="clear" w:color="auto" w:fill="auto"/>
          </w:tcPr>
          <w:p w:rsidR="00526C7E" w:rsidRPr="007031E0" w:rsidRDefault="00526C7E" w:rsidP="007031E0">
            <w:pPr>
              <w:spacing w:after="0" w:line="240" w:lineRule="auto"/>
              <w:rPr>
                <w:b/>
              </w:rPr>
            </w:pPr>
            <w:r w:rsidRPr="007031E0">
              <w:rPr>
                <w:b/>
              </w:rPr>
              <w:t>04 Eylül 2019 Çarşamba</w:t>
            </w: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11:00</w:t>
            </w:r>
          </w:p>
        </w:tc>
        <w:tc>
          <w:tcPr>
            <w:tcW w:w="2684" w:type="dxa"/>
            <w:shd w:val="clear" w:color="auto" w:fill="auto"/>
          </w:tcPr>
          <w:p w:rsidR="00526C7E" w:rsidRPr="007031E0" w:rsidRDefault="00526C7E" w:rsidP="007031E0">
            <w:pPr>
              <w:spacing w:after="0" w:line="240" w:lineRule="auto"/>
              <w:jc w:val="center"/>
              <w:rPr>
                <w:b/>
              </w:rPr>
            </w:pPr>
            <w:r w:rsidRPr="007031E0">
              <w:rPr>
                <w:rFonts w:ascii="Times New Roman" w:hAnsi="Times New Roman"/>
                <w:bCs/>
                <w:sz w:val="20"/>
                <w:szCs w:val="20"/>
              </w:rPr>
              <w:t>FİZİK</w:t>
            </w:r>
          </w:p>
        </w:tc>
        <w:tc>
          <w:tcPr>
            <w:tcW w:w="2552" w:type="dxa"/>
            <w:shd w:val="clear" w:color="auto" w:fill="auto"/>
          </w:tcPr>
          <w:p w:rsidR="00526C7E" w:rsidRPr="007031E0" w:rsidRDefault="00526C7E" w:rsidP="007031E0">
            <w:pPr>
              <w:spacing w:after="0" w:line="240" w:lineRule="auto"/>
              <w:jc w:val="center"/>
              <w:rPr>
                <w:b/>
              </w:rPr>
            </w:pPr>
          </w:p>
        </w:tc>
        <w:tc>
          <w:tcPr>
            <w:tcW w:w="2835" w:type="dxa"/>
            <w:shd w:val="clear" w:color="auto" w:fill="auto"/>
          </w:tcPr>
          <w:p w:rsidR="00526C7E" w:rsidRPr="007031E0" w:rsidRDefault="00526C7E" w:rsidP="007031E0">
            <w:pPr>
              <w:spacing w:after="0" w:line="240" w:lineRule="auto"/>
              <w:jc w:val="center"/>
              <w:rPr>
                <w:b/>
              </w:rPr>
            </w:pP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11:00</w:t>
            </w:r>
          </w:p>
        </w:tc>
        <w:tc>
          <w:tcPr>
            <w:tcW w:w="2684" w:type="dxa"/>
            <w:shd w:val="clear" w:color="auto" w:fill="auto"/>
          </w:tcPr>
          <w:p w:rsidR="00526C7E" w:rsidRPr="007031E0" w:rsidRDefault="00526C7E" w:rsidP="007031E0">
            <w:pPr>
              <w:spacing w:after="0" w:line="240" w:lineRule="auto"/>
              <w:jc w:val="center"/>
              <w:rPr>
                <w:b/>
              </w:rPr>
            </w:pPr>
            <w:r w:rsidRPr="007031E0">
              <w:rPr>
                <w:rFonts w:ascii="Times New Roman" w:hAnsi="Times New Roman"/>
                <w:bCs/>
                <w:sz w:val="20"/>
                <w:szCs w:val="20"/>
              </w:rPr>
              <w:t>İSTATİSTİK</w:t>
            </w:r>
          </w:p>
        </w:tc>
        <w:tc>
          <w:tcPr>
            <w:tcW w:w="2552" w:type="dxa"/>
            <w:shd w:val="clear" w:color="auto" w:fill="auto"/>
          </w:tcPr>
          <w:p w:rsidR="00526C7E" w:rsidRPr="007031E0" w:rsidRDefault="00526C7E" w:rsidP="007031E0">
            <w:pPr>
              <w:spacing w:after="0" w:line="240" w:lineRule="auto"/>
              <w:jc w:val="center"/>
              <w:rPr>
                <w:rFonts w:ascii="Times New Roman" w:hAnsi="Times New Roman"/>
                <w:sz w:val="20"/>
                <w:szCs w:val="20"/>
              </w:rPr>
            </w:pPr>
          </w:p>
        </w:tc>
        <w:tc>
          <w:tcPr>
            <w:tcW w:w="2835" w:type="dxa"/>
            <w:shd w:val="clear" w:color="auto" w:fill="auto"/>
          </w:tcPr>
          <w:p w:rsidR="00526C7E" w:rsidRPr="007031E0" w:rsidRDefault="00526C7E" w:rsidP="007031E0">
            <w:pPr>
              <w:spacing w:after="0" w:line="240" w:lineRule="auto"/>
              <w:jc w:val="center"/>
              <w:rPr>
                <w:rFonts w:ascii="Times New Roman" w:hAnsi="Times New Roman"/>
                <w:sz w:val="20"/>
                <w:szCs w:val="20"/>
              </w:rPr>
            </w:pP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13:00</w:t>
            </w:r>
          </w:p>
        </w:tc>
        <w:tc>
          <w:tcPr>
            <w:tcW w:w="2684" w:type="dxa"/>
            <w:shd w:val="clear" w:color="auto" w:fill="auto"/>
          </w:tcPr>
          <w:p w:rsidR="00526C7E" w:rsidRPr="007031E0" w:rsidRDefault="00526C7E" w:rsidP="007031E0">
            <w:pPr>
              <w:spacing w:after="0" w:line="240" w:lineRule="auto"/>
              <w:jc w:val="center"/>
              <w:rPr>
                <w:b/>
              </w:rPr>
            </w:pPr>
            <w:r w:rsidRPr="007031E0">
              <w:rPr>
                <w:rFonts w:ascii="Times New Roman" w:hAnsi="Times New Roman"/>
                <w:bCs/>
                <w:sz w:val="20"/>
                <w:szCs w:val="20"/>
              </w:rPr>
              <w:t>ATATÜRK İLKELERİ VE INKILAP TARİHİ I</w:t>
            </w:r>
          </w:p>
        </w:tc>
        <w:tc>
          <w:tcPr>
            <w:tcW w:w="2552" w:type="dxa"/>
            <w:shd w:val="clear" w:color="auto" w:fill="auto"/>
          </w:tcPr>
          <w:p w:rsidR="00526C7E" w:rsidRPr="007031E0" w:rsidRDefault="00526C7E" w:rsidP="007031E0">
            <w:pPr>
              <w:spacing w:after="0" w:line="240" w:lineRule="auto"/>
              <w:jc w:val="center"/>
              <w:rPr>
                <w:b/>
              </w:rPr>
            </w:pPr>
          </w:p>
        </w:tc>
        <w:tc>
          <w:tcPr>
            <w:tcW w:w="2835" w:type="dxa"/>
            <w:shd w:val="clear" w:color="auto" w:fill="auto"/>
          </w:tcPr>
          <w:p w:rsidR="00526C7E" w:rsidRPr="007031E0" w:rsidRDefault="00526C7E" w:rsidP="007031E0">
            <w:pPr>
              <w:spacing w:after="0" w:line="240" w:lineRule="auto"/>
              <w:jc w:val="center"/>
              <w:rPr>
                <w:b/>
              </w:rPr>
            </w:pP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11:00</w:t>
            </w:r>
          </w:p>
        </w:tc>
        <w:tc>
          <w:tcPr>
            <w:tcW w:w="2684" w:type="dxa"/>
            <w:shd w:val="clear" w:color="auto" w:fill="auto"/>
          </w:tcPr>
          <w:p w:rsidR="00526C7E" w:rsidRPr="007031E0" w:rsidRDefault="00526C7E" w:rsidP="007031E0">
            <w:pPr>
              <w:spacing w:after="0" w:line="240" w:lineRule="auto"/>
              <w:jc w:val="center"/>
              <w:rPr>
                <w:b/>
              </w:rPr>
            </w:pPr>
          </w:p>
        </w:tc>
        <w:tc>
          <w:tcPr>
            <w:tcW w:w="2552" w:type="dxa"/>
            <w:shd w:val="clear" w:color="auto" w:fill="auto"/>
          </w:tcPr>
          <w:p w:rsidR="00526C7E" w:rsidRPr="007031E0" w:rsidRDefault="00526C7E" w:rsidP="007031E0">
            <w:pPr>
              <w:spacing w:after="0" w:line="240" w:lineRule="auto"/>
              <w:jc w:val="center"/>
              <w:rPr>
                <w:b/>
              </w:rPr>
            </w:pPr>
            <w:r w:rsidRPr="007031E0">
              <w:rPr>
                <w:rFonts w:ascii="Times New Roman" w:hAnsi="Times New Roman"/>
                <w:bCs/>
                <w:sz w:val="20"/>
                <w:szCs w:val="20"/>
              </w:rPr>
              <w:t>İŞLETME YÖNETİMİ</w:t>
            </w:r>
          </w:p>
        </w:tc>
        <w:tc>
          <w:tcPr>
            <w:tcW w:w="2835" w:type="dxa"/>
            <w:shd w:val="clear" w:color="auto" w:fill="auto"/>
          </w:tcPr>
          <w:p w:rsidR="00526C7E" w:rsidRPr="007031E0" w:rsidRDefault="00526C7E" w:rsidP="007031E0">
            <w:pPr>
              <w:spacing w:after="0" w:line="240" w:lineRule="auto"/>
              <w:jc w:val="center"/>
              <w:rPr>
                <w:rFonts w:ascii="Times New Roman" w:hAnsi="Times New Roman"/>
                <w:sz w:val="20"/>
                <w:szCs w:val="20"/>
              </w:rPr>
            </w:pP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13:00</w:t>
            </w:r>
          </w:p>
        </w:tc>
        <w:tc>
          <w:tcPr>
            <w:tcW w:w="2684" w:type="dxa"/>
            <w:shd w:val="clear" w:color="auto" w:fill="auto"/>
          </w:tcPr>
          <w:p w:rsidR="00526C7E" w:rsidRPr="007031E0" w:rsidRDefault="00526C7E" w:rsidP="007031E0">
            <w:pPr>
              <w:spacing w:after="0" w:line="240" w:lineRule="auto"/>
              <w:jc w:val="center"/>
              <w:rPr>
                <w:b/>
              </w:rPr>
            </w:pPr>
          </w:p>
        </w:tc>
        <w:tc>
          <w:tcPr>
            <w:tcW w:w="2552"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bCs/>
                <w:sz w:val="20"/>
                <w:szCs w:val="20"/>
              </w:rPr>
              <w:t>TOPLAM KALİTE YÖNETİMİ</w:t>
            </w:r>
          </w:p>
        </w:tc>
        <w:tc>
          <w:tcPr>
            <w:tcW w:w="2835" w:type="dxa"/>
            <w:shd w:val="clear" w:color="auto" w:fill="auto"/>
          </w:tcPr>
          <w:p w:rsidR="00526C7E" w:rsidRPr="007031E0" w:rsidRDefault="00526C7E" w:rsidP="007031E0">
            <w:pPr>
              <w:spacing w:after="0" w:line="240" w:lineRule="auto"/>
              <w:jc w:val="center"/>
              <w:rPr>
                <w:rFonts w:ascii="Times New Roman" w:hAnsi="Times New Roman"/>
                <w:sz w:val="20"/>
                <w:szCs w:val="20"/>
              </w:rPr>
            </w:pP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11:00</w:t>
            </w:r>
          </w:p>
        </w:tc>
        <w:tc>
          <w:tcPr>
            <w:tcW w:w="2684" w:type="dxa"/>
            <w:shd w:val="clear" w:color="auto" w:fill="auto"/>
          </w:tcPr>
          <w:p w:rsidR="00526C7E" w:rsidRPr="007031E0" w:rsidRDefault="00526C7E" w:rsidP="007031E0">
            <w:pPr>
              <w:spacing w:after="0" w:line="240" w:lineRule="auto"/>
              <w:jc w:val="center"/>
              <w:rPr>
                <w:b/>
              </w:rPr>
            </w:pPr>
          </w:p>
        </w:tc>
        <w:tc>
          <w:tcPr>
            <w:tcW w:w="2552" w:type="dxa"/>
            <w:shd w:val="clear" w:color="auto" w:fill="auto"/>
          </w:tcPr>
          <w:p w:rsidR="00526C7E" w:rsidRPr="007031E0" w:rsidRDefault="00526C7E" w:rsidP="007031E0">
            <w:pPr>
              <w:spacing w:after="0" w:line="240" w:lineRule="auto"/>
              <w:jc w:val="center"/>
              <w:rPr>
                <w:rFonts w:ascii="Times New Roman" w:hAnsi="Times New Roman"/>
                <w:sz w:val="20"/>
                <w:szCs w:val="20"/>
              </w:rPr>
            </w:pPr>
          </w:p>
        </w:tc>
        <w:tc>
          <w:tcPr>
            <w:tcW w:w="28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bCs/>
                <w:sz w:val="20"/>
                <w:szCs w:val="20"/>
              </w:rPr>
              <w:t>ÖLÇME TEKNİĞİ VE İŞ GÜVENLİĞİ</w:t>
            </w:r>
          </w:p>
        </w:tc>
      </w:tr>
    </w:tbl>
    <w:p w:rsidR="004A304F" w:rsidRDefault="004A304F" w:rsidP="004310DB">
      <w:pPr>
        <w:spacing w:after="0"/>
        <w:ind w:firstLine="708"/>
        <w:rPr>
          <w:b/>
        </w:rPr>
      </w:pPr>
    </w:p>
    <w:p w:rsidR="004A304F" w:rsidRDefault="004A304F" w:rsidP="004A304F">
      <w:pPr>
        <w:spacing w:after="0"/>
        <w:ind w:firstLine="708"/>
        <w:rPr>
          <w:rFonts w:ascii="Times New Roman" w:hAnsi="Times New Roman"/>
          <w:b/>
          <w:sz w:val="18"/>
          <w:szCs w:val="18"/>
        </w:rPr>
      </w:pPr>
    </w:p>
    <w:p w:rsidR="001A1132" w:rsidRDefault="001A1132" w:rsidP="004A304F">
      <w:pPr>
        <w:spacing w:after="0"/>
        <w:ind w:firstLine="708"/>
      </w:pPr>
      <w:r>
        <w:lastRenderedPageBreak/>
        <w:t>• Sınavlara girip kalan ders sayısını 5 veya altına düşüren öğrencilerimiz bu dönemden başlayarak 3 dönem sonunda, sınavlara girmeyen ve kalan ders sayısı 5 veya altında olanlar ise bu dönemden başlayarak 4 dönem sonunda kalan derslerini vermek zorundadır. Tanınan ekstra süre sonunda tek dersi kalanların kayıtları silinmeyecek olup sınırsız sınav hakkı bulunmaktadır. Tanınan ekstra süre sonunda 2 veya üzeri ders kalması durumunda öğrencinin kaydı silinecektir.</w:t>
      </w:r>
    </w:p>
    <w:p w:rsidR="001A1132" w:rsidRDefault="001A1132" w:rsidP="004A304F">
      <w:pPr>
        <w:spacing w:after="0"/>
        <w:ind w:firstLine="708"/>
      </w:pPr>
    </w:p>
    <w:p w:rsidR="00684486" w:rsidRDefault="00684486" w:rsidP="004A304F">
      <w:pPr>
        <w:spacing w:after="0"/>
        <w:ind w:firstLine="708"/>
      </w:pPr>
      <w:r>
        <w:t>• Geçerli bir sebebi olmadıkça sınavlar kesinlikle belirtilen saatlerde yapılacaktır. Sınavların yapılmasında oluşan kabul edilebilir bir aksaklık, çakışma, hocanın belirsizliği ve benzeri durumlarda sorunun çözümünde sırası ile dersi veren hoca, program s</w:t>
      </w:r>
      <w:r w:rsidR="00526C7E">
        <w:t>orumlusu</w:t>
      </w:r>
      <w:r>
        <w:t xml:space="preserve"> yetkilidir. Verilen karara istinaden gerekirse 2. öğretim saatlerinde veya hafta sonu da sınav yapılabilecektir. </w:t>
      </w:r>
    </w:p>
    <w:p w:rsidR="001A1132" w:rsidRDefault="00684486" w:rsidP="004A304F">
      <w:pPr>
        <w:spacing w:after="0"/>
        <w:ind w:firstLine="708"/>
      </w:pPr>
      <w:r>
        <w:t>• Öğrencilerin sınavdan en az 30 dk. önce dersi veren öğretim üyesi/elemanı ile görüşerek gireceği sınavı bildirmesi gerekmektedir.</w:t>
      </w:r>
    </w:p>
    <w:p w:rsidR="00526C7E" w:rsidRDefault="00526C7E" w:rsidP="004A304F">
      <w:pPr>
        <w:spacing w:after="0"/>
        <w:ind w:firstLine="708"/>
      </w:pPr>
    </w:p>
    <w:p w:rsidR="00684486" w:rsidRPr="00526C7E" w:rsidRDefault="00684486" w:rsidP="004A304F">
      <w:pPr>
        <w:spacing w:after="0"/>
        <w:ind w:firstLine="708"/>
        <w:rPr>
          <w:b/>
        </w:rPr>
      </w:pPr>
      <w:r w:rsidRPr="00526C7E">
        <w:rPr>
          <w:b/>
        </w:rPr>
        <w:t>Tablo 2: Ek Sınavı Yapacak Hocaların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3402"/>
        <w:gridCol w:w="3150"/>
      </w:tblGrid>
      <w:tr w:rsidR="00684486" w:rsidRPr="007031E0" w:rsidTr="007031E0">
        <w:tc>
          <w:tcPr>
            <w:tcW w:w="9212" w:type="dxa"/>
            <w:gridSpan w:val="4"/>
            <w:shd w:val="clear" w:color="auto" w:fill="auto"/>
          </w:tcPr>
          <w:p w:rsidR="00684486" w:rsidRPr="007031E0" w:rsidRDefault="00684486" w:rsidP="007031E0">
            <w:pPr>
              <w:spacing w:after="0" w:line="240" w:lineRule="auto"/>
              <w:jc w:val="center"/>
              <w:rPr>
                <w:rFonts w:ascii="Times New Roman" w:hAnsi="Times New Roman"/>
                <w:b/>
                <w:sz w:val="18"/>
                <w:szCs w:val="18"/>
              </w:rPr>
            </w:pPr>
            <w:r w:rsidRPr="007031E0">
              <w:rPr>
                <w:rFonts w:ascii="Times New Roman" w:hAnsi="Times New Roman"/>
                <w:b/>
                <w:sz w:val="18"/>
                <w:szCs w:val="18"/>
              </w:rPr>
              <w:t>İŞ SAĞLIĞI VE GÜVENLİĞİ</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b/>
                <w:sz w:val="18"/>
                <w:szCs w:val="18"/>
              </w:rPr>
            </w:pPr>
            <w:r w:rsidRPr="007031E0">
              <w:rPr>
                <w:rFonts w:ascii="Times New Roman" w:hAnsi="Times New Roman"/>
                <w:b/>
                <w:sz w:val="18"/>
                <w:szCs w:val="18"/>
              </w:rPr>
              <w:t>DÖNEM</w:t>
            </w:r>
          </w:p>
        </w:tc>
        <w:tc>
          <w:tcPr>
            <w:tcW w:w="1418" w:type="dxa"/>
            <w:shd w:val="clear" w:color="auto" w:fill="auto"/>
          </w:tcPr>
          <w:p w:rsidR="00684486" w:rsidRPr="007031E0" w:rsidRDefault="00684486" w:rsidP="007031E0">
            <w:pPr>
              <w:spacing w:after="0" w:line="240" w:lineRule="auto"/>
              <w:rPr>
                <w:rFonts w:ascii="Times New Roman" w:hAnsi="Times New Roman"/>
                <w:b/>
                <w:sz w:val="18"/>
                <w:szCs w:val="18"/>
              </w:rPr>
            </w:pPr>
            <w:r w:rsidRPr="007031E0">
              <w:rPr>
                <w:rFonts w:ascii="Times New Roman" w:hAnsi="Times New Roman"/>
                <w:b/>
                <w:sz w:val="18"/>
                <w:szCs w:val="18"/>
              </w:rPr>
              <w:t>DERS KODU</w:t>
            </w:r>
          </w:p>
        </w:tc>
        <w:tc>
          <w:tcPr>
            <w:tcW w:w="3402" w:type="dxa"/>
            <w:shd w:val="clear" w:color="auto" w:fill="auto"/>
          </w:tcPr>
          <w:p w:rsidR="00684486" w:rsidRPr="007031E0" w:rsidRDefault="00684486" w:rsidP="007031E0">
            <w:pPr>
              <w:spacing w:after="0" w:line="240" w:lineRule="auto"/>
              <w:rPr>
                <w:rFonts w:ascii="Times New Roman" w:hAnsi="Times New Roman"/>
                <w:b/>
                <w:sz w:val="18"/>
                <w:szCs w:val="18"/>
              </w:rPr>
            </w:pPr>
            <w:r w:rsidRPr="007031E0">
              <w:rPr>
                <w:rFonts w:ascii="Times New Roman" w:hAnsi="Times New Roman"/>
                <w:b/>
                <w:sz w:val="18"/>
                <w:szCs w:val="18"/>
              </w:rPr>
              <w:t>DERS ADI</w:t>
            </w:r>
          </w:p>
        </w:tc>
        <w:tc>
          <w:tcPr>
            <w:tcW w:w="3150" w:type="dxa"/>
            <w:shd w:val="clear" w:color="auto" w:fill="auto"/>
          </w:tcPr>
          <w:p w:rsidR="00684486" w:rsidRPr="007031E0" w:rsidRDefault="00526C7E" w:rsidP="007031E0">
            <w:pPr>
              <w:spacing w:after="0" w:line="240" w:lineRule="auto"/>
              <w:rPr>
                <w:rFonts w:ascii="Times New Roman" w:hAnsi="Times New Roman"/>
                <w:b/>
                <w:sz w:val="18"/>
                <w:szCs w:val="18"/>
              </w:rPr>
            </w:pPr>
            <w:r w:rsidRPr="007031E0">
              <w:rPr>
                <w:rFonts w:ascii="Times New Roman" w:hAnsi="Times New Roman"/>
                <w:b/>
                <w:sz w:val="18"/>
                <w:szCs w:val="18"/>
              </w:rPr>
              <w:t>SINAVI YAPACAK ÖĞR. ELEM.</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sz w:val="18"/>
                <w:szCs w:val="18"/>
              </w:rPr>
            </w:pPr>
            <w:r w:rsidRPr="007031E0">
              <w:rPr>
                <w:rFonts w:ascii="Times New Roman" w:hAnsi="Times New Roman"/>
                <w:sz w:val="18"/>
                <w:szCs w:val="18"/>
              </w:rPr>
              <w:t>1. DÖNEM</w:t>
            </w:r>
          </w:p>
        </w:tc>
        <w:tc>
          <w:tcPr>
            <w:tcW w:w="1418"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AIT181</w:t>
            </w:r>
          </w:p>
        </w:tc>
        <w:tc>
          <w:tcPr>
            <w:tcW w:w="3402"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ATATÜRK İLKELERİ VE INKILAP TARİHİ I</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ÖĞR.GÖR. FATMA ERTEN</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sz w:val="18"/>
                <w:szCs w:val="18"/>
              </w:rPr>
            </w:pPr>
            <w:r w:rsidRPr="007031E0">
              <w:rPr>
                <w:rFonts w:ascii="Times New Roman" w:hAnsi="Times New Roman"/>
                <w:sz w:val="18"/>
                <w:szCs w:val="18"/>
              </w:rPr>
              <w:t>1. DÖNEM</w:t>
            </w:r>
          </w:p>
        </w:tc>
        <w:tc>
          <w:tcPr>
            <w:tcW w:w="1418"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KIG111</w:t>
            </w:r>
          </w:p>
        </w:tc>
        <w:tc>
          <w:tcPr>
            <w:tcW w:w="3402"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FİZİK</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DR.ÖĞR. ÜYESİ ELİF MARIL</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sz w:val="18"/>
                <w:szCs w:val="18"/>
              </w:rPr>
            </w:pPr>
            <w:r w:rsidRPr="007031E0">
              <w:rPr>
                <w:rFonts w:ascii="Times New Roman" w:hAnsi="Times New Roman"/>
                <w:sz w:val="18"/>
                <w:szCs w:val="18"/>
              </w:rPr>
              <w:t>2. DÖNEM</w:t>
            </w:r>
          </w:p>
        </w:tc>
        <w:tc>
          <w:tcPr>
            <w:tcW w:w="1418"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KIG128</w:t>
            </w:r>
          </w:p>
        </w:tc>
        <w:tc>
          <w:tcPr>
            <w:tcW w:w="3402"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TOPLAM KALİTE YÖNETİMİ</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 xml:space="preserve">ÖĞR.GÖR. </w:t>
            </w:r>
            <w:r w:rsidR="00E6116F" w:rsidRPr="007031E0">
              <w:rPr>
                <w:rFonts w:ascii="Times New Roman" w:hAnsi="Times New Roman"/>
                <w:sz w:val="20"/>
                <w:szCs w:val="20"/>
              </w:rPr>
              <w:t>CUMHUR ANDSOY</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sz w:val="18"/>
                <w:szCs w:val="18"/>
              </w:rPr>
            </w:pPr>
            <w:r w:rsidRPr="007031E0">
              <w:rPr>
                <w:rFonts w:ascii="Times New Roman" w:hAnsi="Times New Roman"/>
                <w:sz w:val="18"/>
                <w:szCs w:val="18"/>
              </w:rPr>
              <w:t>2. DÖNEM</w:t>
            </w:r>
          </w:p>
        </w:tc>
        <w:tc>
          <w:tcPr>
            <w:tcW w:w="1418" w:type="dxa"/>
            <w:shd w:val="clear" w:color="auto" w:fill="auto"/>
            <w:vAlign w:val="bottom"/>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KIG118</w:t>
            </w:r>
          </w:p>
        </w:tc>
        <w:tc>
          <w:tcPr>
            <w:tcW w:w="3402" w:type="dxa"/>
            <w:shd w:val="clear" w:color="auto" w:fill="auto"/>
            <w:vAlign w:val="bottom"/>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İSTATİSTİK</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DR. ÖĞR. ÜYESİ MUKADDES ÖKTEN TURACI</w:t>
            </w:r>
          </w:p>
        </w:tc>
      </w:tr>
      <w:tr w:rsidR="00684486" w:rsidRPr="007031E0" w:rsidTr="007031E0">
        <w:tc>
          <w:tcPr>
            <w:tcW w:w="1242" w:type="dxa"/>
            <w:shd w:val="clear" w:color="auto" w:fill="auto"/>
          </w:tcPr>
          <w:p w:rsidR="00684486" w:rsidRPr="007031E0" w:rsidRDefault="00B4587D" w:rsidP="007031E0">
            <w:pPr>
              <w:spacing w:after="0" w:line="240" w:lineRule="auto"/>
              <w:rPr>
                <w:rFonts w:ascii="Times New Roman" w:hAnsi="Times New Roman"/>
                <w:sz w:val="18"/>
                <w:szCs w:val="18"/>
              </w:rPr>
            </w:pPr>
            <w:r w:rsidRPr="007031E0">
              <w:rPr>
                <w:rFonts w:ascii="Times New Roman" w:hAnsi="Times New Roman"/>
                <w:sz w:val="18"/>
                <w:szCs w:val="18"/>
              </w:rPr>
              <w:t>4</w:t>
            </w:r>
            <w:r w:rsidR="00684486" w:rsidRPr="007031E0">
              <w:rPr>
                <w:rFonts w:ascii="Times New Roman" w:hAnsi="Times New Roman"/>
                <w:sz w:val="18"/>
                <w:szCs w:val="18"/>
              </w:rPr>
              <w:t>. DÖNEM</w:t>
            </w:r>
          </w:p>
        </w:tc>
        <w:tc>
          <w:tcPr>
            <w:tcW w:w="1418" w:type="dxa"/>
            <w:shd w:val="clear" w:color="auto" w:fill="auto"/>
            <w:vAlign w:val="bottom"/>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KIG216</w:t>
            </w:r>
          </w:p>
        </w:tc>
        <w:tc>
          <w:tcPr>
            <w:tcW w:w="3402" w:type="dxa"/>
            <w:shd w:val="clear" w:color="auto" w:fill="auto"/>
            <w:vAlign w:val="bottom"/>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İŞLETME YÖNETİMİ</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ÖĞR. GÖR. CUMHUR ANDSOY</w:t>
            </w:r>
          </w:p>
        </w:tc>
      </w:tr>
      <w:tr w:rsidR="00B4587D" w:rsidRPr="007031E0" w:rsidTr="007031E0">
        <w:tc>
          <w:tcPr>
            <w:tcW w:w="1242" w:type="dxa"/>
            <w:shd w:val="clear" w:color="auto" w:fill="auto"/>
          </w:tcPr>
          <w:p w:rsidR="00B4587D" w:rsidRPr="007031E0" w:rsidRDefault="00B4587D" w:rsidP="007031E0">
            <w:pPr>
              <w:spacing w:after="0" w:line="240" w:lineRule="auto"/>
              <w:rPr>
                <w:rFonts w:ascii="Times New Roman" w:hAnsi="Times New Roman"/>
                <w:sz w:val="18"/>
                <w:szCs w:val="18"/>
              </w:rPr>
            </w:pPr>
            <w:r w:rsidRPr="007031E0">
              <w:rPr>
                <w:rFonts w:ascii="Times New Roman" w:hAnsi="Times New Roman"/>
                <w:sz w:val="18"/>
                <w:szCs w:val="18"/>
              </w:rPr>
              <w:t>4. DÖNEM</w:t>
            </w:r>
          </w:p>
        </w:tc>
        <w:tc>
          <w:tcPr>
            <w:tcW w:w="1418" w:type="dxa"/>
            <w:shd w:val="clear" w:color="auto" w:fill="auto"/>
            <w:vAlign w:val="bottom"/>
          </w:tcPr>
          <w:p w:rsidR="00B4587D" w:rsidRPr="007031E0" w:rsidRDefault="00B4587D" w:rsidP="007031E0">
            <w:pPr>
              <w:spacing w:after="0" w:line="240" w:lineRule="auto"/>
              <w:rPr>
                <w:rFonts w:ascii="Times New Roman" w:hAnsi="Times New Roman"/>
                <w:bCs/>
                <w:sz w:val="20"/>
                <w:szCs w:val="20"/>
              </w:rPr>
            </w:pPr>
            <w:r w:rsidRPr="007031E0">
              <w:rPr>
                <w:rFonts w:ascii="Times New Roman" w:hAnsi="Times New Roman"/>
                <w:bCs/>
                <w:sz w:val="20"/>
                <w:szCs w:val="20"/>
              </w:rPr>
              <w:t>KIG224</w:t>
            </w:r>
          </w:p>
        </w:tc>
        <w:tc>
          <w:tcPr>
            <w:tcW w:w="3402" w:type="dxa"/>
            <w:shd w:val="clear" w:color="auto" w:fill="auto"/>
            <w:vAlign w:val="bottom"/>
          </w:tcPr>
          <w:p w:rsidR="00B4587D" w:rsidRPr="007031E0" w:rsidRDefault="00B4587D" w:rsidP="007031E0">
            <w:pPr>
              <w:spacing w:after="0" w:line="240" w:lineRule="auto"/>
              <w:rPr>
                <w:rFonts w:ascii="Times New Roman" w:hAnsi="Times New Roman"/>
                <w:bCs/>
                <w:sz w:val="20"/>
                <w:szCs w:val="20"/>
              </w:rPr>
            </w:pPr>
            <w:r w:rsidRPr="007031E0">
              <w:rPr>
                <w:rFonts w:ascii="Times New Roman" w:hAnsi="Times New Roman"/>
                <w:bCs/>
                <w:sz w:val="20"/>
                <w:szCs w:val="20"/>
              </w:rPr>
              <w:t>ÖLÇME TEKNİĞİ VE İŞ GÜVENLİĞİ</w:t>
            </w:r>
          </w:p>
        </w:tc>
        <w:tc>
          <w:tcPr>
            <w:tcW w:w="3150" w:type="dxa"/>
            <w:shd w:val="clear" w:color="auto" w:fill="auto"/>
          </w:tcPr>
          <w:p w:rsidR="00B4587D" w:rsidRPr="007031E0" w:rsidRDefault="00B4587D" w:rsidP="007031E0">
            <w:pPr>
              <w:spacing w:after="0" w:line="240" w:lineRule="auto"/>
              <w:rPr>
                <w:rFonts w:ascii="Times New Roman" w:hAnsi="Times New Roman"/>
                <w:sz w:val="20"/>
                <w:szCs w:val="20"/>
              </w:rPr>
            </w:pPr>
            <w:r w:rsidRPr="007031E0">
              <w:rPr>
                <w:rFonts w:ascii="Times New Roman" w:hAnsi="Times New Roman"/>
                <w:sz w:val="20"/>
                <w:szCs w:val="20"/>
              </w:rPr>
              <w:t>ÖĞR. GÖR. EKREM SABIR GEZER</w:t>
            </w:r>
          </w:p>
        </w:tc>
      </w:tr>
    </w:tbl>
    <w:p w:rsidR="00684486" w:rsidRPr="00B4587D" w:rsidRDefault="00684486" w:rsidP="004A304F">
      <w:pPr>
        <w:spacing w:after="0"/>
        <w:ind w:firstLine="708"/>
        <w:rPr>
          <w:rFonts w:ascii="Times New Roman" w:hAnsi="Times New Roman"/>
          <w:sz w:val="18"/>
          <w:szCs w:val="18"/>
        </w:rPr>
      </w:pPr>
    </w:p>
    <w:sectPr w:rsidR="00684486" w:rsidRPr="00B458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compat/>
  <w:rsids>
    <w:rsidRoot w:val="00403AAB"/>
    <w:rsid w:val="001A1132"/>
    <w:rsid w:val="00403AAB"/>
    <w:rsid w:val="004310DB"/>
    <w:rsid w:val="004A304F"/>
    <w:rsid w:val="00526C7E"/>
    <w:rsid w:val="005C1B35"/>
    <w:rsid w:val="00684486"/>
    <w:rsid w:val="007031E0"/>
    <w:rsid w:val="00767C84"/>
    <w:rsid w:val="00800EB1"/>
    <w:rsid w:val="00B4587D"/>
    <w:rsid w:val="00E611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3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1A1132"/>
    <w:rPr>
      <w:color w:val="0000FF"/>
      <w:u w:val="single"/>
    </w:rPr>
  </w:style>
</w:styles>
</file>

<file path=word/webSettings.xml><?xml version="1.0" encoding="utf-8"?>
<w:webSettings xmlns:r="http://schemas.openxmlformats.org/officeDocument/2006/relationships" xmlns:w="http://schemas.openxmlformats.org/wordprocessingml/2006/main">
  <w:divs>
    <w:div w:id="80371628">
      <w:bodyDiv w:val="1"/>
      <w:marLeft w:val="0"/>
      <w:marRight w:val="0"/>
      <w:marTop w:val="0"/>
      <w:marBottom w:val="0"/>
      <w:divBdr>
        <w:top w:val="none" w:sz="0" w:space="0" w:color="auto"/>
        <w:left w:val="none" w:sz="0" w:space="0" w:color="auto"/>
        <w:bottom w:val="none" w:sz="0" w:space="0" w:color="auto"/>
        <w:right w:val="none" w:sz="0" w:space="0" w:color="auto"/>
      </w:divBdr>
    </w:div>
    <w:div w:id="316423528">
      <w:bodyDiv w:val="1"/>
      <w:marLeft w:val="0"/>
      <w:marRight w:val="0"/>
      <w:marTop w:val="0"/>
      <w:marBottom w:val="0"/>
      <w:divBdr>
        <w:top w:val="none" w:sz="0" w:space="0" w:color="auto"/>
        <w:left w:val="none" w:sz="0" w:space="0" w:color="auto"/>
        <w:bottom w:val="none" w:sz="0" w:space="0" w:color="auto"/>
        <w:right w:val="none" w:sz="0" w:space="0" w:color="auto"/>
      </w:divBdr>
    </w:div>
    <w:div w:id="373652308">
      <w:bodyDiv w:val="1"/>
      <w:marLeft w:val="0"/>
      <w:marRight w:val="0"/>
      <w:marTop w:val="0"/>
      <w:marBottom w:val="0"/>
      <w:divBdr>
        <w:top w:val="none" w:sz="0" w:space="0" w:color="auto"/>
        <w:left w:val="none" w:sz="0" w:space="0" w:color="auto"/>
        <w:bottom w:val="none" w:sz="0" w:space="0" w:color="auto"/>
        <w:right w:val="none" w:sz="0" w:space="0" w:color="auto"/>
      </w:divBdr>
    </w:div>
    <w:div w:id="819468510">
      <w:bodyDiv w:val="1"/>
      <w:marLeft w:val="0"/>
      <w:marRight w:val="0"/>
      <w:marTop w:val="0"/>
      <w:marBottom w:val="0"/>
      <w:divBdr>
        <w:top w:val="none" w:sz="0" w:space="0" w:color="auto"/>
        <w:left w:val="none" w:sz="0" w:space="0" w:color="auto"/>
        <w:bottom w:val="none" w:sz="0" w:space="0" w:color="auto"/>
        <w:right w:val="none" w:sz="0" w:space="0" w:color="auto"/>
      </w:divBdr>
    </w:div>
    <w:div w:id="857932575">
      <w:bodyDiv w:val="1"/>
      <w:marLeft w:val="0"/>
      <w:marRight w:val="0"/>
      <w:marTop w:val="0"/>
      <w:marBottom w:val="0"/>
      <w:divBdr>
        <w:top w:val="none" w:sz="0" w:space="0" w:color="auto"/>
        <w:left w:val="none" w:sz="0" w:space="0" w:color="auto"/>
        <w:bottom w:val="none" w:sz="0" w:space="0" w:color="auto"/>
        <w:right w:val="none" w:sz="0" w:space="0" w:color="auto"/>
      </w:divBdr>
    </w:div>
    <w:div w:id="1344699552">
      <w:bodyDiv w:val="1"/>
      <w:marLeft w:val="0"/>
      <w:marRight w:val="0"/>
      <w:marTop w:val="0"/>
      <w:marBottom w:val="0"/>
      <w:divBdr>
        <w:top w:val="none" w:sz="0" w:space="0" w:color="auto"/>
        <w:left w:val="none" w:sz="0" w:space="0" w:color="auto"/>
        <w:bottom w:val="none" w:sz="0" w:space="0" w:color="auto"/>
        <w:right w:val="none" w:sz="0" w:space="0" w:color="auto"/>
      </w:divBdr>
    </w:div>
    <w:div w:id="1486584064">
      <w:bodyDiv w:val="1"/>
      <w:marLeft w:val="0"/>
      <w:marRight w:val="0"/>
      <w:marTop w:val="0"/>
      <w:marBottom w:val="0"/>
      <w:divBdr>
        <w:top w:val="none" w:sz="0" w:space="0" w:color="auto"/>
        <w:left w:val="none" w:sz="0" w:space="0" w:color="auto"/>
        <w:bottom w:val="none" w:sz="0" w:space="0" w:color="auto"/>
        <w:right w:val="none" w:sz="0" w:space="0" w:color="auto"/>
      </w:divBdr>
    </w:div>
    <w:div w:id="1508670197">
      <w:bodyDiv w:val="1"/>
      <w:marLeft w:val="0"/>
      <w:marRight w:val="0"/>
      <w:marTop w:val="0"/>
      <w:marBottom w:val="0"/>
      <w:divBdr>
        <w:top w:val="none" w:sz="0" w:space="0" w:color="auto"/>
        <w:left w:val="none" w:sz="0" w:space="0" w:color="auto"/>
        <w:bottom w:val="none" w:sz="0" w:space="0" w:color="auto"/>
        <w:right w:val="none" w:sz="0" w:space="0" w:color="auto"/>
      </w:divBdr>
    </w:div>
    <w:div w:id="1538539941">
      <w:bodyDiv w:val="1"/>
      <w:marLeft w:val="0"/>
      <w:marRight w:val="0"/>
      <w:marTop w:val="0"/>
      <w:marBottom w:val="0"/>
      <w:divBdr>
        <w:top w:val="none" w:sz="0" w:space="0" w:color="auto"/>
        <w:left w:val="none" w:sz="0" w:space="0" w:color="auto"/>
        <w:bottom w:val="none" w:sz="0" w:space="0" w:color="auto"/>
        <w:right w:val="none" w:sz="0" w:space="0" w:color="auto"/>
      </w:divBdr>
    </w:div>
    <w:div w:id="1684354995">
      <w:bodyDiv w:val="1"/>
      <w:marLeft w:val="0"/>
      <w:marRight w:val="0"/>
      <w:marTop w:val="0"/>
      <w:marBottom w:val="0"/>
      <w:divBdr>
        <w:top w:val="none" w:sz="0" w:space="0" w:color="auto"/>
        <w:left w:val="none" w:sz="0" w:space="0" w:color="auto"/>
        <w:bottom w:val="none" w:sz="0" w:space="0" w:color="auto"/>
        <w:right w:val="none" w:sz="0" w:space="0" w:color="auto"/>
      </w:divBdr>
    </w:div>
    <w:div w:id="1856259664">
      <w:bodyDiv w:val="1"/>
      <w:marLeft w:val="0"/>
      <w:marRight w:val="0"/>
      <w:marTop w:val="0"/>
      <w:marBottom w:val="0"/>
      <w:divBdr>
        <w:top w:val="none" w:sz="0" w:space="0" w:color="auto"/>
        <w:left w:val="none" w:sz="0" w:space="0" w:color="auto"/>
        <w:bottom w:val="none" w:sz="0" w:space="0" w:color="auto"/>
        <w:right w:val="none" w:sz="0" w:space="0" w:color="auto"/>
      </w:divBdr>
    </w:div>
    <w:div w:id="1889564267">
      <w:bodyDiv w:val="1"/>
      <w:marLeft w:val="0"/>
      <w:marRight w:val="0"/>
      <w:marTop w:val="0"/>
      <w:marBottom w:val="0"/>
      <w:divBdr>
        <w:top w:val="none" w:sz="0" w:space="0" w:color="auto"/>
        <w:left w:val="none" w:sz="0" w:space="0" w:color="auto"/>
        <w:bottom w:val="none" w:sz="0" w:space="0" w:color="auto"/>
        <w:right w:val="none" w:sz="0" w:space="0" w:color="auto"/>
      </w:divBdr>
    </w:div>
    <w:div w:id="21115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YEN&#304;CE%20MYO%20EK%20SINAV%20DUYURUSU%20(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YENİCE MYO EK SINAV DUYURUSU (1).dot</Template>
  <TotalTime>0</TotalTime>
  <Pages>2</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2019-08-27T09:13:00Z</dcterms:created>
  <dcterms:modified xsi:type="dcterms:W3CDTF">2019-08-27T09:13:00Z</dcterms:modified>
</cp:coreProperties>
</file>