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042718"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042718" w:rsidRDefault="00E028D0" w:rsidP="000E0A26">
            <w:pPr>
              <w:pStyle w:val="AralkYok"/>
              <w:rPr>
                <w:rFonts w:ascii="Times New Roman" w:hAnsi="Times New Roman" w:cs="Times New Roman"/>
                <w:b/>
                <w:color w:val="002060"/>
                <w:sz w:val="20"/>
                <w:szCs w:val="20"/>
              </w:rPr>
            </w:pPr>
            <w:r w:rsidRPr="00042718">
              <w:rPr>
                <w:rFonts w:ascii="Times New Roman" w:hAnsi="Times New Roman" w:cs="Times New Roman"/>
                <w:b/>
                <w:color w:val="002060"/>
                <w:sz w:val="20"/>
                <w:szCs w:val="20"/>
              </w:rPr>
              <w:t>Birimi</w:t>
            </w:r>
          </w:p>
        </w:tc>
        <w:tc>
          <w:tcPr>
            <w:tcW w:w="6350" w:type="dxa"/>
          </w:tcPr>
          <w:p w14:paraId="1519F614" w14:textId="0E8F4A2B" w:rsidR="00E028D0" w:rsidRPr="00042718" w:rsidRDefault="00042718" w:rsidP="0006413F">
            <w:pPr>
              <w:pStyle w:val="AralkYok"/>
              <w:jc w:val="both"/>
              <w:rPr>
                <w:rFonts w:ascii="Times New Roman" w:hAnsi="Times New Roman" w:cs="Times New Roman"/>
                <w:bCs/>
                <w:sz w:val="20"/>
                <w:szCs w:val="20"/>
              </w:rPr>
            </w:pPr>
            <w:r w:rsidRPr="00042718">
              <w:rPr>
                <w:rFonts w:ascii="Times New Roman" w:hAnsi="Times New Roman" w:cs="Times New Roman"/>
                <w:bCs/>
                <w:sz w:val="20"/>
                <w:szCs w:val="20"/>
              </w:rPr>
              <w:t>Yenice Meslek Yüksekokulu</w:t>
            </w:r>
            <w:r w:rsidR="009D0427" w:rsidRPr="00042718">
              <w:rPr>
                <w:rFonts w:ascii="Times New Roman" w:hAnsi="Times New Roman" w:cs="Times New Roman"/>
                <w:bCs/>
                <w:sz w:val="20"/>
                <w:szCs w:val="20"/>
              </w:rPr>
              <w:t xml:space="preserve"> </w:t>
            </w:r>
          </w:p>
        </w:tc>
      </w:tr>
      <w:tr w:rsidR="00E028D0" w:rsidRPr="00042718"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042718" w:rsidRDefault="00E028D0" w:rsidP="000E0A26">
            <w:pPr>
              <w:pStyle w:val="AralkYok"/>
              <w:rPr>
                <w:rFonts w:ascii="Times New Roman" w:hAnsi="Times New Roman" w:cs="Times New Roman"/>
                <w:b/>
                <w:color w:val="002060"/>
                <w:sz w:val="20"/>
                <w:szCs w:val="20"/>
              </w:rPr>
            </w:pPr>
            <w:r w:rsidRPr="00042718">
              <w:rPr>
                <w:rFonts w:ascii="Times New Roman" w:hAnsi="Times New Roman" w:cs="Times New Roman"/>
                <w:b/>
                <w:color w:val="002060"/>
                <w:sz w:val="20"/>
                <w:szCs w:val="20"/>
              </w:rPr>
              <w:t>Unvanı</w:t>
            </w:r>
            <w:r w:rsidR="00416674" w:rsidRPr="00042718">
              <w:rPr>
                <w:rFonts w:ascii="Times New Roman" w:hAnsi="Times New Roman" w:cs="Times New Roman"/>
                <w:b/>
                <w:color w:val="002060"/>
                <w:sz w:val="20"/>
                <w:szCs w:val="20"/>
              </w:rPr>
              <w:t>/Ad-</w:t>
            </w:r>
            <w:proofErr w:type="spellStart"/>
            <w:r w:rsidR="00416674" w:rsidRPr="00042718">
              <w:rPr>
                <w:rFonts w:ascii="Times New Roman" w:hAnsi="Times New Roman" w:cs="Times New Roman"/>
                <w:b/>
                <w:color w:val="002060"/>
                <w:sz w:val="20"/>
                <w:szCs w:val="20"/>
              </w:rPr>
              <w:t>Soyad</w:t>
            </w:r>
            <w:proofErr w:type="spellEnd"/>
          </w:p>
        </w:tc>
        <w:tc>
          <w:tcPr>
            <w:tcW w:w="6350" w:type="dxa"/>
          </w:tcPr>
          <w:p w14:paraId="398ADFA1" w14:textId="5DC81468" w:rsidR="00E028D0" w:rsidRPr="00042718" w:rsidRDefault="00042718" w:rsidP="0006413F">
            <w:pPr>
              <w:pStyle w:val="AralkYok"/>
              <w:jc w:val="both"/>
              <w:rPr>
                <w:rFonts w:ascii="Times New Roman" w:hAnsi="Times New Roman" w:cs="Times New Roman"/>
                <w:bCs/>
                <w:sz w:val="20"/>
                <w:szCs w:val="20"/>
              </w:rPr>
            </w:pPr>
            <w:r w:rsidRPr="00042718">
              <w:rPr>
                <w:rFonts w:ascii="Times New Roman" w:hAnsi="Times New Roman" w:cs="Times New Roman"/>
                <w:bCs/>
                <w:sz w:val="20"/>
                <w:szCs w:val="20"/>
              </w:rPr>
              <w:t>Teknisyen Abdurrahman ÇAYLI</w:t>
            </w:r>
          </w:p>
        </w:tc>
      </w:tr>
      <w:tr w:rsidR="00E028D0" w:rsidRPr="00042718"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042718" w:rsidRDefault="00E028D0" w:rsidP="000E0A26">
            <w:pPr>
              <w:pStyle w:val="AralkYok"/>
              <w:rPr>
                <w:rFonts w:ascii="Times New Roman" w:hAnsi="Times New Roman" w:cs="Times New Roman"/>
                <w:b/>
                <w:color w:val="002060"/>
                <w:sz w:val="20"/>
                <w:szCs w:val="20"/>
              </w:rPr>
            </w:pPr>
            <w:r w:rsidRPr="00042718">
              <w:rPr>
                <w:rFonts w:ascii="Times New Roman" w:hAnsi="Times New Roman" w:cs="Times New Roman"/>
                <w:b/>
                <w:color w:val="002060"/>
                <w:sz w:val="20"/>
                <w:szCs w:val="20"/>
              </w:rPr>
              <w:t>Bağlı Olduğu Yönetici</w:t>
            </w:r>
          </w:p>
        </w:tc>
        <w:tc>
          <w:tcPr>
            <w:tcW w:w="6350" w:type="dxa"/>
          </w:tcPr>
          <w:p w14:paraId="3655A8AD" w14:textId="60AE8764" w:rsidR="00E028D0" w:rsidRPr="00042718" w:rsidRDefault="00042718" w:rsidP="0006413F">
            <w:pPr>
              <w:pStyle w:val="AralkYok"/>
              <w:jc w:val="both"/>
              <w:rPr>
                <w:rFonts w:ascii="Times New Roman" w:hAnsi="Times New Roman" w:cs="Times New Roman"/>
                <w:bCs/>
                <w:sz w:val="20"/>
                <w:szCs w:val="20"/>
              </w:rPr>
            </w:pPr>
            <w:r w:rsidRPr="00042718">
              <w:rPr>
                <w:rFonts w:ascii="Times New Roman" w:eastAsia="Calibri" w:hAnsi="Times New Roman" w:cs="Times New Roman"/>
                <w:sz w:val="20"/>
                <w:szCs w:val="20"/>
              </w:rPr>
              <w:t>Müdür - Müdür Yardımcıları -Yüksekokul Sekreteri</w:t>
            </w:r>
          </w:p>
        </w:tc>
      </w:tr>
      <w:tr w:rsidR="00E028D0" w:rsidRPr="00042718"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042718" w:rsidRDefault="00E028D0" w:rsidP="000E0A26">
            <w:pPr>
              <w:pStyle w:val="AralkYok"/>
              <w:rPr>
                <w:rFonts w:ascii="Times New Roman" w:hAnsi="Times New Roman" w:cs="Times New Roman"/>
                <w:b/>
                <w:color w:val="002060"/>
                <w:sz w:val="20"/>
                <w:szCs w:val="20"/>
              </w:rPr>
            </w:pPr>
            <w:r w:rsidRPr="00042718">
              <w:rPr>
                <w:rFonts w:ascii="Times New Roman" w:hAnsi="Times New Roman" w:cs="Times New Roman"/>
                <w:b/>
                <w:color w:val="002060"/>
                <w:sz w:val="20"/>
                <w:szCs w:val="20"/>
              </w:rPr>
              <w:t>Yokluğunda Vekâlet Edecek Personel</w:t>
            </w:r>
          </w:p>
        </w:tc>
        <w:tc>
          <w:tcPr>
            <w:tcW w:w="6350" w:type="dxa"/>
          </w:tcPr>
          <w:p w14:paraId="4703D43A" w14:textId="19B6FD0E" w:rsidR="00E028D0" w:rsidRPr="00042718" w:rsidRDefault="009D0427" w:rsidP="00042718">
            <w:pPr>
              <w:pStyle w:val="AralkYok"/>
              <w:jc w:val="both"/>
              <w:rPr>
                <w:rFonts w:ascii="Times New Roman" w:hAnsi="Times New Roman" w:cs="Times New Roman"/>
                <w:bCs/>
                <w:sz w:val="20"/>
                <w:szCs w:val="20"/>
              </w:rPr>
            </w:pPr>
            <w:r w:rsidRPr="00042718">
              <w:rPr>
                <w:rFonts w:ascii="Times New Roman" w:hAnsi="Times New Roman" w:cs="Times New Roman"/>
                <w:bCs/>
                <w:sz w:val="20"/>
                <w:szCs w:val="20"/>
              </w:rPr>
              <w:t xml:space="preserve">Şef </w:t>
            </w:r>
            <w:r w:rsidR="00042718" w:rsidRPr="00042718">
              <w:rPr>
                <w:rFonts w:ascii="Times New Roman" w:hAnsi="Times New Roman" w:cs="Times New Roman"/>
                <w:bCs/>
                <w:sz w:val="20"/>
                <w:szCs w:val="20"/>
              </w:rPr>
              <w:t>Canip ÇAYLI</w:t>
            </w:r>
          </w:p>
        </w:tc>
      </w:tr>
      <w:tr w:rsidR="00E028D0" w:rsidRPr="00042718"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042718" w:rsidRDefault="00E028D0" w:rsidP="0006413F">
            <w:pPr>
              <w:pStyle w:val="AralkYok"/>
              <w:jc w:val="center"/>
              <w:rPr>
                <w:rFonts w:ascii="Times New Roman" w:hAnsi="Times New Roman" w:cs="Times New Roman"/>
                <w:b/>
                <w:color w:val="002060"/>
                <w:sz w:val="20"/>
                <w:szCs w:val="20"/>
              </w:rPr>
            </w:pPr>
            <w:r w:rsidRPr="00042718">
              <w:rPr>
                <w:rFonts w:ascii="Times New Roman" w:hAnsi="Times New Roman" w:cs="Times New Roman"/>
                <w:b/>
                <w:color w:val="002060"/>
                <w:sz w:val="20"/>
                <w:szCs w:val="20"/>
              </w:rPr>
              <w:t>Görevin/İşin Kısa Tanımı</w:t>
            </w:r>
          </w:p>
        </w:tc>
      </w:tr>
      <w:tr w:rsidR="00E028D0" w:rsidRPr="00042718" w14:paraId="3671D306" w14:textId="77777777" w:rsidTr="000E0A26">
        <w:trPr>
          <w:trHeight w:val="984"/>
        </w:trPr>
        <w:tc>
          <w:tcPr>
            <w:tcW w:w="10491" w:type="dxa"/>
            <w:gridSpan w:val="2"/>
            <w:shd w:val="clear" w:color="auto" w:fill="FFFFFF" w:themeFill="background1"/>
          </w:tcPr>
          <w:p w14:paraId="4EE4B147" w14:textId="0A6D8D8C" w:rsidR="00E028D0" w:rsidRPr="00042718" w:rsidRDefault="009D0427" w:rsidP="0006413F">
            <w:pPr>
              <w:pStyle w:val="AralkYok"/>
              <w:jc w:val="both"/>
              <w:rPr>
                <w:rFonts w:ascii="Times New Roman" w:eastAsia="Calibri" w:hAnsi="Times New Roman" w:cs="Times New Roman"/>
                <w:sz w:val="20"/>
                <w:szCs w:val="20"/>
              </w:rPr>
            </w:pPr>
            <w:r w:rsidRPr="00042718">
              <w:rPr>
                <w:rFonts w:ascii="Times New Roman" w:hAnsi="Times New Roman" w:cs="Times New Roman"/>
                <w:bCs/>
                <w:sz w:val="20"/>
                <w:szCs w:val="20"/>
              </w:rPr>
              <w:t>Karabük Üniversitesi üst yönetimi tarafından belirlenen amaç ve ilkelere uygun olarak; birimin tüm faaliyetleri ile ilgili, etkenlik ve verimlilik ilkelerine uygun olarak yürütülmesi amacıyla çalışmalar yapmak. Bağlı bulunduğu birim personelinin tahakkuk iş ve işlerini yapmak. İlgili mevzuatlar çerçevesinde personelin özlük hakları ile ilgili işlemleri yapmak, takip etmek ve yazı işleri ile ilgili tüm işlerin düzenli ve zamanında yürütülmesinden sorumludur.</w:t>
            </w:r>
          </w:p>
        </w:tc>
      </w:tr>
    </w:tbl>
    <w:p w14:paraId="1CEA37D0" w14:textId="5D9FA907" w:rsidR="00E028D0" w:rsidRPr="00042718" w:rsidRDefault="00E028D0" w:rsidP="004023B0">
      <w:pPr>
        <w:pStyle w:val="AralkYok"/>
        <w:rPr>
          <w:rFonts w:ascii="Times New Roman" w:eastAsia="Calibri" w:hAnsi="Times New Roman" w:cs="Times New Roman"/>
          <w:sz w:val="20"/>
          <w:szCs w:val="20"/>
        </w:rPr>
      </w:pPr>
    </w:p>
    <w:tbl>
      <w:tblPr>
        <w:tblStyle w:val="TabloKlavuzuAk1"/>
        <w:tblW w:w="10461" w:type="dxa"/>
        <w:tblInd w:w="-318" w:type="dxa"/>
        <w:tblLook w:val="04A0" w:firstRow="1" w:lastRow="0" w:firstColumn="1" w:lastColumn="0" w:noHBand="0" w:noVBand="1"/>
      </w:tblPr>
      <w:tblGrid>
        <w:gridCol w:w="10461"/>
      </w:tblGrid>
      <w:tr w:rsidR="00E028D0" w:rsidRPr="00042718"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042718" w:rsidRDefault="00E028D0" w:rsidP="0006413F">
            <w:pPr>
              <w:pStyle w:val="AralkYok"/>
              <w:jc w:val="center"/>
              <w:rPr>
                <w:rFonts w:ascii="Times New Roman" w:hAnsi="Times New Roman" w:cs="Times New Roman"/>
                <w:b/>
                <w:color w:val="002060"/>
                <w:sz w:val="20"/>
                <w:szCs w:val="20"/>
              </w:rPr>
            </w:pPr>
            <w:r w:rsidRPr="00042718">
              <w:rPr>
                <w:rFonts w:ascii="Times New Roman" w:hAnsi="Times New Roman" w:cs="Times New Roman"/>
                <w:b/>
                <w:color w:val="002060"/>
                <w:sz w:val="20"/>
                <w:szCs w:val="20"/>
              </w:rPr>
              <w:t>Görev, Yetki ve Sorumluluklar</w:t>
            </w:r>
          </w:p>
        </w:tc>
      </w:tr>
      <w:tr w:rsidR="00E028D0" w:rsidRPr="00042718" w14:paraId="7E6CA20E" w14:textId="77777777" w:rsidTr="000E0A26">
        <w:tc>
          <w:tcPr>
            <w:tcW w:w="10461" w:type="dxa"/>
            <w:shd w:val="clear" w:color="auto" w:fill="FFFFFF" w:themeFill="background1"/>
          </w:tcPr>
          <w:p w14:paraId="0A9A6FA6" w14:textId="77777777" w:rsidR="00D74BB7" w:rsidRDefault="00D74BB7" w:rsidP="00D74BB7">
            <w:pPr>
              <w:autoSpaceDE w:val="0"/>
              <w:autoSpaceDN w:val="0"/>
              <w:adjustRightInd w:val="0"/>
              <w:spacing w:after="100" w:afterAutospacing="1" w:line="240" w:lineRule="auto"/>
              <w:ind w:left="460"/>
              <w:contextualSpacing/>
              <w:rPr>
                <w:rFonts w:ascii="Times New Roman" w:hAnsi="Times New Roman" w:cs="Times New Roman"/>
                <w:bCs/>
                <w:sz w:val="20"/>
                <w:szCs w:val="20"/>
              </w:rPr>
            </w:pPr>
          </w:p>
          <w:p w14:paraId="07A05D67" w14:textId="5577BE78"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Personelin özlük hakları ile tüm ödeme evraklarını hazırlamak</w:t>
            </w:r>
            <w:r w:rsidR="003D5AB9" w:rsidRPr="00042718">
              <w:rPr>
                <w:rFonts w:ascii="Times New Roman" w:hAnsi="Times New Roman" w:cs="Times New Roman"/>
                <w:bCs/>
                <w:sz w:val="20"/>
                <w:szCs w:val="20"/>
              </w:rPr>
              <w:t>,</w:t>
            </w:r>
          </w:p>
          <w:p w14:paraId="425C98D7" w14:textId="6C15490D"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icra, ikraz gibi kesintilere ilişkin hesaplarını tutmak, bu kesintiler ile ilgili işleri yapmak, sonuçlandırmak ve ilgili birimlere iletmek, </w:t>
            </w:r>
          </w:p>
          <w:p w14:paraId="1797CDD3" w14:textId="4F19D2FD"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Personeli</w:t>
            </w:r>
            <w:r w:rsidR="00D74BB7">
              <w:rPr>
                <w:rFonts w:ascii="Times New Roman" w:hAnsi="Times New Roman" w:cs="Times New Roman"/>
                <w:bCs/>
                <w:sz w:val="20"/>
                <w:szCs w:val="20"/>
              </w:rPr>
              <w:t>n kademe ilerlemesi, terfi</w:t>
            </w:r>
            <w:r w:rsidRPr="00042718">
              <w:rPr>
                <w:rFonts w:ascii="Times New Roman" w:hAnsi="Times New Roman" w:cs="Times New Roman"/>
                <w:bCs/>
                <w:sz w:val="20"/>
                <w:szCs w:val="20"/>
              </w:rPr>
              <w:t xml:space="preserve"> ilişkin işlemleri takip etmek, KBS ve </w:t>
            </w:r>
            <w:r w:rsidR="003D5AB9" w:rsidRPr="00042718">
              <w:rPr>
                <w:rFonts w:ascii="Times New Roman" w:hAnsi="Times New Roman" w:cs="Times New Roman"/>
                <w:bCs/>
                <w:sz w:val="20"/>
                <w:szCs w:val="20"/>
              </w:rPr>
              <w:t>E</w:t>
            </w:r>
            <w:r w:rsidRPr="00042718">
              <w:rPr>
                <w:rFonts w:ascii="Times New Roman" w:hAnsi="Times New Roman" w:cs="Times New Roman"/>
                <w:bCs/>
                <w:sz w:val="20"/>
                <w:szCs w:val="20"/>
              </w:rPr>
              <w:t xml:space="preserve">BYS yazışma ve giriş işlemlerini yapmak, </w:t>
            </w:r>
          </w:p>
          <w:p w14:paraId="6695FE7D" w14:textId="42F0B526" w:rsidR="00820C58" w:rsidRPr="00042718" w:rsidRDefault="0004271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Pr>
                <w:rFonts w:ascii="Times New Roman" w:hAnsi="Times New Roman" w:cs="Times New Roman"/>
                <w:bCs/>
                <w:sz w:val="20"/>
                <w:szCs w:val="20"/>
              </w:rPr>
              <w:t xml:space="preserve">Ek derslerde </w:t>
            </w:r>
            <w:r w:rsidR="00820C58" w:rsidRPr="00042718">
              <w:rPr>
                <w:rFonts w:ascii="Times New Roman" w:hAnsi="Times New Roman" w:cs="Times New Roman"/>
                <w:bCs/>
                <w:sz w:val="20"/>
                <w:szCs w:val="20"/>
              </w:rPr>
              <w:t>Tahakkuk (Ödeme Emri) işlemlerini yapmak, imzaya göndermek</w:t>
            </w:r>
            <w:proofErr w:type="gramStart"/>
            <w:r w:rsidR="00820C58" w:rsidRPr="00042718">
              <w:rPr>
                <w:rFonts w:ascii="Times New Roman" w:hAnsi="Times New Roman" w:cs="Times New Roman"/>
                <w:bCs/>
                <w:sz w:val="20"/>
                <w:szCs w:val="20"/>
              </w:rPr>
              <w:t>.</w:t>
            </w:r>
            <w:r w:rsidR="003D5AB9" w:rsidRPr="00042718">
              <w:rPr>
                <w:rFonts w:ascii="Times New Roman" w:hAnsi="Times New Roman" w:cs="Times New Roman"/>
                <w:bCs/>
                <w:sz w:val="20"/>
                <w:szCs w:val="20"/>
              </w:rPr>
              <w:t>,</w:t>
            </w:r>
            <w:proofErr w:type="gramEnd"/>
          </w:p>
          <w:p w14:paraId="50058ABD" w14:textId="7644907D" w:rsidR="009D0427" w:rsidRPr="00042718" w:rsidRDefault="0004271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Pr>
                <w:rFonts w:ascii="Times New Roman" w:hAnsi="Times New Roman" w:cs="Times New Roman"/>
                <w:bCs/>
                <w:sz w:val="20"/>
                <w:szCs w:val="20"/>
              </w:rPr>
              <w:t xml:space="preserve">Ek derslerde </w:t>
            </w:r>
            <w:r w:rsidR="00820C58" w:rsidRPr="00042718">
              <w:rPr>
                <w:rFonts w:ascii="Times New Roman" w:hAnsi="Times New Roman" w:cs="Times New Roman"/>
                <w:bCs/>
                <w:sz w:val="20"/>
                <w:szCs w:val="20"/>
              </w:rPr>
              <w:t>Tüm Ödeme Emri evraklarını tahakkuk işlemi bittikten sonra teslim tutanağı ile Strateji ve Geliştirme Daire Başkanlığına teslim etmek ve dosyalayıp arşivlemek</w:t>
            </w:r>
            <w:r w:rsidR="003D5AB9" w:rsidRPr="00042718">
              <w:rPr>
                <w:rFonts w:ascii="Times New Roman" w:hAnsi="Times New Roman" w:cs="Times New Roman"/>
                <w:bCs/>
                <w:sz w:val="20"/>
                <w:szCs w:val="20"/>
              </w:rPr>
              <w:t>,</w:t>
            </w:r>
          </w:p>
          <w:p w14:paraId="6F09338D" w14:textId="7CE1E0EC" w:rsidR="00820C5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Birimi ile ilgili kurullarına girecek evrakları inceler, gündemi hazırlar ve kurul kararlarının yazılması ve dağıtılmasını yapar.</w:t>
            </w:r>
            <w:r w:rsidR="00042718">
              <w:rPr>
                <w:rFonts w:ascii="Times New Roman" w:hAnsi="Times New Roman" w:cs="Times New Roman"/>
                <w:bCs/>
                <w:sz w:val="20"/>
                <w:szCs w:val="20"/>
              </w:rPr>
              <w:t xml:space="preserve"> (Yüksekokul Kurulu, Yönetim Kurulu, Bölüm Kurulu, Komisyonlar </w:t>
            </w:r>
            <w:proofErr w:type="spellStart"/>
            <w:r w:rsidR="00042718">
              <w:rPr>
                <w:rFonts w:ascii="Times New Roman" w:hAnsi="Times New Roman" w:cs="Times New Roman"/>
                <w:bCs/>
                <w:sz w:val="20"/>
                <w:szCs w:val="20"/>
              </w:rPr>
              <w:t>v.b</w:t>
            </w:r>
            <w:proofErr w:type="spellEnd"/>
            <w:r w:rsidR="00042718">
              <w:rPr>
                <w:rFonts w:ascii="Times New Roman" w:hAnsi="Times New Roman" w:cs="Times New Roman"/>
                <w:bCs/>
                <w:sz w:val="20"/>
                <w:szCs w:val="20"/>
              </w:rPr>
              <w:t>.)</w:t>
            </w:r>
            <w:r w:rsidRPr="00042718">
              <w:rPr>
                <w:rFonts w:ascii="Times New Roman" w:hAnsi="Times New Roman" w:cs="Times New Roman"/>
                <w:bCs/>
                <w:sz w:val="20"/>
                <w:szCs w:val="20"/>
              </w:rPr>
              <w:t xml:space="preserve"> </w:t>
            </w:r>
          </w:p>
          <w:p w14:paraId="300575CB" w14:textId="0763615A" w:rsidR="00D74BB7" w:rsidRPr="00D74BB7" w:rsidRDefault="00D74BB7" w:rsidP="00D74BB7">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Bağlı bulunduğu Yöneticiler tarafından uygun görülen Kurul ve Komisyonlarda Sekretarya ve Raportörlük görevlerini yerine getirmek,</w:t>
            </w:r>
          </w:p>
          <w:p w14:paraId="6922A963" w14:textId="79727591"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Kurul üyesi personel ile öğretim elemanlarının görev sürelerini takip etmek, atanma ve uzatma işlemlerini yapmak</w:t>
            </w:r>
            <w:r w:rsidR="003D5AB9" w:rsidRPr="00042718">
              <w:rPr>
                <w:rFonts w:ascii="Times New Roman" w:hAnsi="Times New Roman" w:cs="Times New Roman"/>
                <w:bCs/>
                <w:sz w:val="20"/>
                <w:szCs w:val="20"/>
              </w:rPr>
              <w:t>,</w:t>
            </w:r>
            <w:r w:rsidRPr="00042718">
              <w:rPr>
                <w:rFonts w:ascii="Times New Roman" w:hAnsi="Times New Roman" w:cs="Times New Roman"/>
                <w:bCs/>
                <w:sz w:val="20"/>
                <w:szCs w:val="20"/>
              </w:rPr>
              <w:t xml:space="preserve"> </w:t>
            </w:r>
          </w:p>
          <w:p w14:paraId="3B803EE8"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 ile ilgili mevzuatı bilir, değişiklikleri takip eder ve arşivler. </w:t>
            </w:r>
          </w:p>
          <w:p w14:paraId="5331A1AE"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 istihdamı sürecinde gerekli işlemleri yapar. </w:t>
            </w:r>
          </w:p>
          <w:p w14:paraId="08C32EF6" w14:textId="02282D83" w:rsidR="00820C58" w:rsidRPr="00D74BB7" w:rsidRDefault="00820C58" w:rsidP="00D74BB7">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Personel ile ilgili kurum içi ve kurum dışı yazışmaları yapar.</w:t>
            </w:r>
            <w:r w:rsidR="00D74BB7">
              <w:rPr>
                <w:rFonts w:ascii="Times New Roman" w:hAnsi="Times New Roman" w:cs="Times New Roman"/>
                <w:bCs/>
                <w:sz w:val="20"/>
                <w:szCs w:val="20"/>
              </w:rPr>
              <w:t xml:space="preserve"> </w:t>
            </w:r>
            <w:r w:rsidR="00D74BB7" w:rsidRPr="00042718">
              <w:rPr>
                <w:rFonts w:ascii="Times New Roman" w:hAnsi="Times New Roman" w:cs="Times New Roman"/>
                <w:bCs/>
                <w:sz w:val="20"/>
                <w:szCs w:val="20"/>
              </w:rPr>
              <w:t xml:space="preserve">Personel ile ilgili bilgilerin arşivlenmesini yapar. </w:t>
            </w:r>
            <w:r w:rsidRPr="00D74BB7">
              <w:rPr>
                <w:rFonts w:ascii="Times New Roman" w:hAnsi="Times New Roman" w:cs="Times New Roman"/>
                <w:bCs/>
                <w:sz w:val="20"/>
                <w:szCs w:val="20"/>
              </w:rPr>
              <w:t xml:space="preserve"> </w:t>
            </w:r>
          </w:p>
          <w:p w14:paraId="5BBD1A9F"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göreve atanma, görevde yükselme ve görev yenileme işlemlerini takip eder. </w:t>
            </w:r>
          </w:p>
          <w:p w14:paraId="797CC2A8" w14:textId="0F2A1039"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izin işlemlerini takip eder, yazışmalarını yapar. </w:t>
            </w:r>
          </w:p>
          <w:p w14:paraId="280D7EDD"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görevden ayrılma ve emeklilik işlemlerini takip eder ve sonuçlandırır. </w:t>
            </w:r>
          </w:p>
          <w:p w14:paraId="742B26EA"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almış oldukları sağlık raporlarının süresinin bitiminde göreve başlatma, Rektörlük Makamına yazı ile bildirme, gerekli kesintinin yapılması için tahakkuk işlerine verilme, kadrosu başka birimlerde olanların birimleriyle yazışma işlemlerini yapar. </w:t>
            </w:r>
          </w:p>
          <w:p w14:paraId="1374B01E"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Görev yapan personelin listelerini hazırlar ve güncel tutulmasını sağlar. </w:t>
            </w:r>
          </w:p>
          <w:p w14:paraId="2B764EB4"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mal bildirim işlemlerini takip eder ve arşivler. </w:t>
            </w:r>
          </w:p>
          <w:p w14:paraId="2C83AA58" w14:textId="77777777"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Personelin doğum, evlenme, ölüm vb. özlük haklarını takip eder. </w:t>
            </w:r>
          </w:p>
          <w:p w14:paraId="49991A80" w14:textId="49F983BC" w:rsidR="00820C58" w:rsidRPr="00042718" w:rsidRDefault="00820C5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Saklanması gereken ve gizlilik özelliği olan dosya, yazı ve belgeleri en iyi biçimde korur.</w:t>
            </w:r>
          </w:p>
          <w:p w14:paraId="77065419" w14:textId="77777777" w:rsidR="009D0427" w:rsidRPr="00042718" w:rsidRDefault="009D0427"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Kanun ve yönetmeliklerde kendi sorumluluğunda belirtilen diğer faaliyetleri yerine getirmek,</w:t>
            </w:r>
          </w:p>
          <w:p w14:paraId="4595CC83" w14:textId="78CB7A0F" w:rsidR="00A707B7" w:rsidRPr="00A707B7" w:rsidRDefault="009D0427" w:rsidP="00A707B7">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proofErr w:type="gramStart"/>
            <w:r w:rsidRPr="00042718">
              <w:rPr>
                <w:rFonts w:ascii="Times New Roman" w:hAnsi="Times New Roman" w:cs="Times New Roman"/>
                <w:bCs/>
                <w:sz w:val="20"/>
                <w:szCs w:val="20"/>
              </w:rPr>
              <w:t>Üniversitenin etik kurallarına uymak,</w:t>
            </w:r>
            <w:r w:rsidR="00A707B7">
              <w:rPr>
                <w:rFonts w:ascii="Times New Roman" w:hAnsi="Times New Roman" w:cs="Times New Roman"/>
                <w:bCs/>
                <w:sz w:val="20"/>
                <w:szCs w:val="20"/>
              </w:rPr>
              <w:t xml:space="preserve"> </w:t>
            </w:r>
            <w:r w:rsidR="00A707B7" w:rsidRPr="00042718">
              <w:rPr>
                <w:rFonts w:ascii="Times New Roman" w:hAnsi="Times New Roman" w:cs="Times New Roman"/>
                <w:bCs/>
                <w:sz w:val="20"/>
                <w:szCs w:val="20"/>
              </w:rPr>
              <w:t>Tasarruf</w:t>
            </w:r>
            <w:r w:rsidR="00A707B7">
              <w:rPr>
                <w:rFonts w:ascii="Times New Roman" w:hAnsi="Times New Roman" w:cs="Times New Roman"/>
                <w:bCs/>
                <w:sz w:val="20"/>
                <w:szCs w:val="20"/>
              </w:rPr>
              <w:t xml:space="preserve"> ilkelerine uygun hareket etmek.</w:t>
            </w:r>
            <w:proofErr w:type="gramEnd"/>
          </w:p>
          <w:p w14:paraId="74F5CF13" w14:textId="00D27D2A" w:rsidR="00A707B7" w:rsidRPr="00A707B7" w:rsidRDefault="00A707B7" w:rsidP="00A707B7">
            <w:pPr>
              <w:numPr>
                <w:ilvl w:val="0"/>
                <w:numId w:val="15"/>
              </w:numPr>
              <w:spacing w:after="0" w:line="240" w:lineRule="auto"/>
              <w:ind w:left="460" w:hanging="284"/>
              <w:contextualSpacing/>
              <w:rPr>
                <w:rFonts w:ascii="Times New Roman" w:hAnsi="Times New Roman" w:cs="Times New Roman"/>
                <w:bCs/>
                <w:sz w:val="20"/>
                <w:szCs w:val="20"/>
              </w:rPr>
            </w:pPr>
            <w:proofErr w:type="gramStart"/>
            <w:r w:rsidRPr="00A707B7">
              <w:rPr>
                <w:rFonts w:ascii="Times New Roman" w:hAnsi="Times New Roman" w:cs="Times New Roman"/>
                <w:bCs/>
                <w:sz w:val="20"/>
                <w:szCs w:val="20"/>
              </w:rPr>
              <w:t>Vekalet</w:t>
            </w:r>
            <w:proofErr w:type="gramEnd"/>
            <w:r w:rsidRPr="00A707B7">
              <w:rPr>
                <w:rFonts w:ascii="Times New Roman" w:hAnsi="Times New Roman" w:cs="Times New Roman"/>
                <w:bCs/>
                <w:sz w:val="20"/>
                <w:szCs w:val="20"/>
              </w:rPr>
              <w:t xml:space="preserve"> ettiği birim yetkilisi izinli-raporlu-görevli olduğu zaman görevlerini yerine getirmesi.    </w:t>
            </w:r>
          </w:p>
          <w:p w14:paraId="206A6897" w14:textId="7A2C4674" w:rsidR="00576769" w:rsidRPr="00042718" w:rsidRDefault="00576769" w:rsidP="00042718">
            <w:pPr>
              <w:numPr>
                <w:ilvl w:val="0"/>
                <w:numId w:val="15"/>
              </w:numPr>
              <w:spacing w:after="0"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Görevi ile ilgili süreçleri Üniversitemiz Kalite Politikası ve Kalite Yönetim Sistemi çerçevesinde, kalite hedefleri ve </w:t>
            </w:r>
            <w:proofErr w:type="gramStart"/>
            <w:r w:rsidRPr="00042718">
              <w:rPr>
                <w:rFonts w:ascii="Times New Roman" w:hAnsi="Times New Roman" w:cs="Times New Roman"/>
                <w:bCs/>
                <w:sz w:val="20"/>
                <w:szCs w:val="20"/>
              </w:rPr>
              <w:t>prosedürlerine</w:t>
            </w:r>
            <w:proofErr w:type="gramEnd"/>
            <w:r w:rsidRPr="00042718">
              <w:rPr>
                <w:rFonts w:ascii="Times New Roman" w:hAnsi="Times New Roman" w:cs="Times New Roman"/>
                <w:bCs/>
                <w:sz w:val="20"/>
                <w:szCs w:val="20"/>
              </w:rPr>
              <w:t xml:space="preserve"> uygun olarak yürütmek,</w:t>
            </w:r>
          </w:p>
          <w:p w14:paraId="5C63F39E" w14:textId="77777777" w:rsidR="00576769" w:rsidRPr="00042718" w:rsidRDefault="009D0427"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 xml:space="preserve">Bağlı olduğu </w:t>
            </w:r>
            <w:proofErr w:type="gramStart"/>
            <w:r w:rsidRPr="00042718">
              <w:rPr>
                <w:rFonts w:ascii="Times New Roman" w:hAnsi="Times New Roman" w:cs="Times New Roman"/>
                <w:bCs/>
                <w:sz w:val="20"/>
                <w:szCs w:val="20"/>
              </w:rPr>
              <w:t>proses</w:t>
            </w:r>
            <w:proofErr w:type="gramEnd"/>
            <w:r w:rsidRPr="00042718">
              <w:rPr>
                <w:rFonts w:ascii="Times New Roman" w:hAnsi="Times New Roman" w:cs="Times New Roman"/>
                <w:bCs/>
                <w:sz w:val="20"/>
                <w:szCs w:val="20"/>
              </w:rPr>
              <w:t xml:space="preserve"> ile ilgili ve yöneticileri tarafından verilen diğer işleri yapmak,</w:t>
            </w:r>
          </w:p>
          <w:p w14:paraId="51A69345" w14:textId="4350D9DD" w:rsidR="00501CB0" w:rsidRPr="00042718" w:rsidRDefault="00C34008" w:rsidP="00042718">
            <w:pPr>
              <w:numPr>
                <w:ilvl w:val="0"/>
                <w:numId w:val="15"/>
              </w:numPr>
              <w:autoSpaceDE w:val="0"/>
              <w:autoSpaceDN w:val="0"/>
              <w:adjustRightInd w:val="0"/>
              <w:spacing w:after="100" w:afterAutospacing="1" w:line="240" w:lineRule="auto"/>
              <w:ind w:left="460" w:hanging="284"/>
              <w:contextualSpacing/>
              <w:rPr>
                <w:rFonts w:ascii="Times New Roman" w:hAnsi="Times New Roman" w:cs="Times New Roman"/>
                <w:bCs/>
                <w:sz w:val="20"/>
                <w:szCs w:val="20"/>
              </w:rPr>
            </w:pPr>
            <w:r w:rsidRPr="00042718">
              <w:rPr>
                <w:rFonts w:ascii="Times New Roman" w:hAnsi="Times New Roman" w:cs="Times New Roman"/>
                <w:bCs/>
                <w:sz w:val="20"/>
                <w:szCs w:val="20"/>
              </w:rPr>
              <w:t>Yukarıda yazılı olan bütün bu görevleri kanunlara ve yönetmeliklere uygun olarak yerine getirirken bağlı bulunduğu yöneticilere karşı sorumludur</w:t>
            </w:r>
            <w:r w:rsidRPr="00042718">
              <w:rPr>
                <w:rFonts w:ascii="Times New Roman" w:hAnsi="Times New Roman" w:cs="Times New Roman"/>
                <w:sz w:val="20"/>
                <w:szCs w:val="20"/>
              </w:rPr>
              <w:t>.</w:t>
            </w:r>
          </w:p>
        </w:tc>
      </w:tr>
    </w:tbl>
    <w:p w14:paraId="64886E58" w14:textId="77777777" w:rsidR="003547F6" w:rsidRDefault="003547F6" w:rsidP="004023B0">
      <w:pPr>
        <w:pStyle w:val="AralkYok"/>
        <w:rPr>
          <w:rFonts w:ascii="Cambria" w:hAnsi="Cambria"/>
        </w:rPr>
      </w:pPr>
    </w:p>
    <w:tbl>
      <w:tblPr>
        <w:tblStyle w:val="TabloKlavuzuAk11"/>
        <w:tblW w:w="10491" w:type="dxa"/>
        <w:tblInd w:w="-318" w:type="dxa"/>
        <w:tblLook w:val="04A0" w:firstRow="1" w:lastRow="0" w:firstColumn="1" w:lastColumn="0" w:noHBand="0" w:noVBand="1"/>
      </w:tblPr>
      <w:tblGrid>
        <w:gridCol w:w="5132"/>
        <w:gridCol w:w="5359"/>
      </w:tblGrid>
      <w:tr w:rsidR="000D55FD" w:rsidRPr="000D55FD" w14:paraId="26BCA994" w14:textId="77777777" w:rsidTr="000D55FD">
        <w:tc>
          <w:tcPr>
            <w:tcW w:w="51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6E7108E6" w14:textId="77777777" w:rsidR="000D55FD" w:rsidRPr="000D55FD" w:rsidRDefault="000D55FD" w:rsidP="000D55FD">
            <w:pPr>
              <w:spacing w:after="0" w:line="240" w:lineRule="auto"/>
              <w:jc w:val="center"/>
              <w:rPr>
                <w:rFonts w:ascii="Times New Roman" w:hAnsi="Times New Roman"/>
                <w:b/>
                <w:color w:val="002060"/>
                <w:sz w:val="20"/>
                <w:szCs w:val="20"/>
              </w:rPr>
            </w:pPr>
            <w:r w:rsidRPr="000D55FD">
              <w:rPr>
                <w:rFonts w:ascii="Times New Roman" w:hAnsi="Times New Roman"/>
                <w:b/>
                <w:color w:val="002060"/>
                <w:sz w:val="20"/>
                <w:szCs w:val="20"/>
              </w:rPr>
              <w:t>TEBELLÜĞ EDEN</w:t>
            </w:r>
          </w:p>
        </w:tc>
        <w:tc>
          <w:tcPr>
            <w:tcW w:w="53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016F5280" w14:textId="77777777" w:rsidR="000D55FD" w:rsidRPr="000D55FD" w:rsidRDefault="000D55FD" w:rsidP="000D55FD">
            <w:pPr>
              <w:spacing w:after="0" w:line="240" w:lineRule="auto"/>
              <w:jc w:val="center"/>
              <w:rPr>
                <w:rFonts w:ascii="Times New Roman" w:hAnsi="Times New Roman"/>
                <w:b/>
                <w:color w:val="002060"/>
                <w:sz w:val="20"/>
                <w:szCs w:val="20"/>
              </w:rPr>
            </w:pPr>
            <w:r w:rsidRPr="000D55FD">
              <w:rPr>
                <w:rFonts w:ascii="Times New Roman" w:hAnsi="Times New Roman"/>
                <w:b/>
                <w:color w:val="002060"/>
                <w:sz w:val="20"/>
                <w:szCs w:val="20"/>
              </w:rPr>
              <w:t>ONAY</w:t>
            </w:r>
          </w:p>
        </w:tc>
      </w:tr>
      <w:tr w:rsidR="000D55FD" w:rsidRPr="000D55FD" w14:paraId="505CC683" w14:textId="77777777" w:rsidTr="000D55FD">
        <w:tc>
          <w:tcPr>
            <w:tcW w:w="5132" w:type="dxa"/>
            <w:tcBorders>
              <w:top w:val="single" w:sz="4" w:space="0" w:color="BFBFBF"/>
              <w:left w:val="single" w:sz="4" w:space="0" w:color="BFBFBF"/>
              <w:bottom w:val="single" w:sz="4" w:space="0" w:color="BFBFBF"/>
              <w:right w:val="single" w:sz="4" w:space="0" w:color="BFBFBF"/>
            </w:tcBorders>
            <w:hideMark/>
          </w:tcPr>
          <w:p w14:paraId="2EC26BA2" w14:textId="77777777" w:rsidR="000D55FD" w:rsidRPr="000D55FD" w:rsidRDefault="000D55FD" w:rsidP="000D55FD">
            <w:pPr>
              <w:spacing w:after="0" w:line="240" w:lineRule="auto"/>
              <w:jc w:val="center"/>
              <w:rPr>
                <w:rFonts w:ascii="Times New Roman" w:hAnsi="Times New Roman"/>
                <w:sz w:val="20"/>
                <w:szCs w:val="20"/>
              </w:rPr>
            </w:pPr>
            <w:r w:rsidRPr="000D55FD">
              <w:rPr>
                <w:rFonts w:ascii="Times New Roman" w:hAnsi="Times New Roman"/>
                <w:sz w:val="20"/>
                <w:szCs w:val="20"/>
              </w:rPr>
              <w:t>Bu dokümanda açıklanan görev tanımını okudum, yerine getirmeyi kabul ve taahhüt ederim.</w:t>
            </w:r>
          </w:p>
        </w:tc>
        <w:tc>
          <w:tcPr>
            <w:tcW w:w="5359" w:type="dxa"/>
            <w:vMerge w:val="restart"/>
            <w:tcBorders>
              <w:top w:val="single" w:sz="4" w:space="0" w:color="BFBFBF"/>
              <w:left w:val="single" w:sz="4" w:space="0" w:color="BFBFBF"/>
              <w:bottom w:val="single" w:sz="4" w:space="0" w:color="BFBFBF"/>
              <w:right w:val="single" w:sz="4" w:space="0" w:color="BFBFBF"/>
            </w:tcBorders>
          </w:tcPr>
          <w:p w14:paraId="73A7F529" w14:textId="77777777" w:rsidR="000D55FD" w:rsidRPr="000D55FD" w:rsidRDefault="000D55FD" w:rsidP="000D55FD">
            <w:pPr>
              <w:spacing w:after="0" w:line="240" w:lineRule="auto"/>
              <w:rPr>
                <w:rFonts w:ascii="Times New Roman" w:hAnsi="Times New Roman"/>
                <w:sz w:val="20"/>
                <w:szCs w:val="20"/>
              </w:rPr>
            </w:pPr>
          </w:p>
          <w:p w14:paraId="0D751D25" w14:textId="77777777" w:rsidR="000D55FD" w:rsidRPr="000D55FD" w:rsidRDefault="000D55FD" w:rsidP="000D55FD">
            <w:pPr>
              <w:spacing w:after="0" w:line="240" w:lineRule="auto"/>
              <w:rPr>
                <w:rFonts w:ascii="Times New Roman" w:hAnsi="Times New Roman"/>
                <w:sz w:val="20"/>
                <w:szCs w:val="20"/>
              </w:rPr>
            </w:pPr>
          </w:p>
          <w:p w14:paraId="60EBDE3E" w14:textId="27F7DCF1" w:rsidR="000D55FD" w:rsidRPr="000D55FD" w:rsidRDefault="003A577E" w:rsidP="000D55FD">
            <w:pPr>
              <w:spacing w:after="0" w:line="240" w:lineRule="auto"/>
              <w:jc w:val="center"/>
              <w:rPr>
                <w:rFonts w:ascii="Times New Roman" w:hAnsi="Times New Roman"/>
                <w:sz w:val="20"/>
                <w:szCs w:val="20"/>
              </w:rPr>
            </w:pPr>
            <w:r>
              <w:rPr>
                <w:rFonts w:ascii="Times New Roman" w:hAnsi="Times New Roman"/>
                <w:sz w:val="20"/>
                <w:szCs w:val="20"/>
              </w:rPr>
              <w:t>… / … / 2023</w:t>
            </w:r>
            <w:bookmarkStart w:id="0" w:name="_GoBack"/>
            <w:bookmarkEnd w:id="0"/>
          </w:p>
          <w:p w14:paraId="53B9ED81" w14:textId="77777777" w:rsidR="000D55FD" w:rsidRPr="000D55FD" w:rsidRDefault="000D55FD" w:rsidP="000D55FD">
            <w:pPr>
              <w:spacing w:after="0" w:line="240" w:lineRule="auto"/>
              <w:jc w:val="center"/>
              <w:rPr>
                <w:rFonts w:ascii="Times New Roman" w:hAnsi="Times New Roman"/>
                <w:sz w:val="20"/>
                <w:szCs w:val="20"/>
              </w:rPr>
            </w:pPr>
            <w:r w:rsidRPr="000D55FD">
              <w:rPr>
                <w:rFonts w:ascii="Times New Roman" w:hAnsi="Times New Roman"/>
                <w:sz w:val="20"/>
                <w:szCs w:val="20"/>
              </w:rPr>
              <w:t>Dr. Öğr. Üyesi Ayhan KOCAMAN</w:t>
            </w:r>
          </w:p>
          <w:p w14:paraId="1ED946CE" w14:textId="77777777" w:rsidR="000D55FD" w:rsidRPr="000D55FD" w:rsidRDefault="000D55FD" w:rsidP="000D55FD">
            <w:pPr>
              <w:spacing w:after="0" w:line="240" w:lineRule="auto"/>
              <w:jc w:val="center"/>
              <w:rPr>
                <w:rFonts w:ascii="Times New Roman" w:hAnsi="Times New Roman"/>
                <w:sz w:val="20"/>
                <w:szCs w:val="20"/>
              </w:rPr>
            </w:pPr>
            <w:r w:rsidRPr="000D55FD">
              <w:rPr>
                <w:rFonts w:ascii="Times New Roman" w:hAnsi="Times New Roman"/>
                <w:sz w:val="20"/>
                <w:szCs w:val="20"/>
              </w:rPr>
              <w:t xml:space="preserve">Müdür </w:t>
            </w:r>
          </w:p>
          <w:p w14:paraId="107E179E" w14:textId="77777777" w:rsidR="000D55FD" w:rsidRPr="000D55FD" w:rsidRDefault="000D55FD" w:rsidP="000D55FD">
            <w:pPr>
              <w:spacing w:after="0" w:line="240" w:lineRule="auto"/>
              <w:jc w:val="center"/>
              <w:rPr>
                <w:rFonts w:ascii="Times New Roman" w:hAnsi="Times New Roman"/>
                <w:sz w:val="20"/>
                <w:szCs w:val="20"/>
              </w:rPr>
            </w:pPr>
            <w:r w:rsidRPr="000D55FD">
              <w:rPr>
                <w:rFonts w:ascii="Times New Roman" w:hAnsi="Times New Roman"/>
                <w:sz w:val="20"/>
                <w:szCs w:val="20"/>
              </w:rPr>
              <w:t xml:space="preserve"> İmza</w:t>
            </w:r>
          </w:p>
        </w:tc>
      </w:tr>
      <w:tr w:rsidR="000D55FD" w:rsidRPr="000D55FD" w14:paraId="3E69F70E" w14:textId="77777777" w:rsidTr="000D55FD">
        <w:tc>
          <w:tcPr>
            <w:tcW w:w="5132" w:type="dxa"/>
            <w:tcBorders>
              <w:top w:val="single" w:sz="4" w:space="0" w:color="BFBFBF"/>
              <w:left w:val="single" w:sz="4" w:space="0" w:color="BFBFBF"/>
              <w:bottom w:val="single" w:sz="4" w:space="0" w:color="BFBFBF"/>
              <w:right w:val="single" w:sz="4" w:space="0" w:color="BFBFBF"/>
            </w:tcBorders>
            <w:hideMark/>
          </w:tcPr>
          <w:p w14:paraId="12387FB0" w14:textId="3B0506DF" w:rsidR="000D55FD" w:rsidRPr="000D55FD" w:rsidRDefault="003A577E" w:rsidP="000D55FD">
            <w:pPr>
              <w:spacing w:after="0" w:line="240" w:lineRule="auto"/>
              <w:jc w:val="center"/>
              <w:rPr>
                <w:rFonts w:ascii="Times New Roman" w:hAnsi="Times New Roman"/>
                <w:sz w:val="20"/>
                <w:szCs w:val="20"/>
              </w:rPr>
            </w:pPr>
            <w:r>
              <w:rPr>
                <w:rFonts w:ascii="Times New Roman" w:hAnsi="Times New Roman"/>
                <w:sz w:val="20"/>
                <w:szCs w:val="20"/>
              </w:rPr>
              <w:t>… / … / 2023</w:t>
            </w:r>
          </w:p>
          <w:p w14:paraId="08B863C6" w14:textId="397E7C90" w:rsidR="000D55FD" w:rsidRDefault="000D55FD" w:rsidP="000D55FD">
            <w:pPr>
              <w:spacing w:after="0" w:line="240" w:lineRule="auto"/>
              <w:jc w:val="center"/>
              <w:rPr>
                <w:rFonts w:ascii="Times New Roman" w:hAnsi="Times New Roman"/>
                <w:sz w:val="20"/>
                <w:szCs w:val="20"/>
              </w:rPr>
            </w:pPr>
            <w:r>
              <w:rPr>
                <w:rFonts w:ascii="Times New Roman" w:hAnsi="Times New Roman"/>
                <w:sz w:val="20"/>
                <w:szCs w:val="20"/>
              </w:rPr>
              <w:t>Abdurrahman ÇAYLI</w:t>
            </w:r>
          </w:p>
          <w:p w14:paraId="447D6F96" w14:textId="652BE9C5" w:rsidR="000D55FD" w:rsidRPr="000D55FD" w:rsidRDefault="000D55FD" w:rsidP="000D55FD">
            <w:pPr>
              <w:spacing w:after="0" w:line="240" w:lineRule="auto"/>
              <w:jc w:val="center"/>
              <w:rPr>
                <w:rFonts w:ascii="Times New Roman" w:hAnsi="Times New Roman"/>
                <w:sz w:val="20"/>
                <w:szCs w:val="20"/>
              </w:rPr>
            </w:pPr>
            <w:r>
              <w:rPr>
                <w:rFonts w:ascii="Times New Roman" w:hAnsi="Times New Roman"/>
                <w:sz w:val="20"/>
                <w:szCs w:val="20"/>
              </w:rPr>
              <w:t>Teknisyen</w:t>
            </w:r>
          </w:p>
          <w:p w14:paraId="24D846F9" w14:textId="77777777" w:rsidR="000D55FD" w:rsidRPr="000D55FD" w:rsidRDefault="000D55FD" w:rsidP="000D55FD">
            <w:pPr>
              <w:spacing w:after="0" w:line="240" w:lineRule="auto"/>
              <w:jc w:val="center"/>
              <w:rPr>
                <w:rFonts w:ascii="Times New Roman" w:hAnsi="Times New Roman"/>
                <w:sz w:val="20"/>
                <w:szCs w:val="20"/>
              </w:rPr>
            </w:pPr>
            <w:r w:rsidRPr="000D55FD">
              <w:rPr>
                <w:rFonts w:ascii="Times New Roman" w:hAnsi="Times New Roman"/>
                <w:sz w:val="20"/>
                <w:szCs w:val="20"/>
              </w:rPr>
              <w:t xml:space="preserve"> İmza</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8278019" w14:textId="77777777" w:rsidR="000D55FD" w:rsidRPr="000D55FD" w:rsidRDefault="000D55FD" w:rsidP="000D55FD">
            <w:pPr>
              <w:spacing w:after="0" w:line="240" w:lineRule="auto"/>
              <w:rPr>
                <w:rFonts w:ascii="Times New Roman" w:hAnsi="Times New Roman"/>
                <w:sz w:val="20"/>
                <w:szCs w:val="20"/>
              </w:rPr>
            </w:pPr>
          </w:p>
        </w:tc>
      </w:tr>
    </w:tbl>
    <w:p w14:paraId="75E09B3C" w14:textId="2E521DCC" w:rsidR="00E028D0" w:rsidRDefault="00E028D0" w:rsidP="004023B0">
      <w:pPr>
        <w:pStyle w:val="AralkYok"/>
        <w:rPr>
          <w:rFonts w:ascii="Cambria" w:hAnsi="Cambria"/>
        </w:rPr>
      </w:pPr>
    </w:p>
    <w:sectPr w:rsidR="00E028D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60CF4" w14:textId="77777777" w:rsidR="003F3D83" w:rsidRDefault="003F3D83" w:rsidP="00534F7F">
      <w:pPr>
        <w:spacing w:after="0" w:line="240" w:lineRule="auto"/>
      </w:pPr>
      <w:r>
        <w:separator/>
      </w:r>
    </w:p>
  </w:endnote>
  <w:endnote w:type="continuationSeparator" w:id="0">
    <w:p w14:paraId="38C2ED40" w14:textId="77777777" w:rsidR="003F3D83" w:rsidRDefault="003F3D8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39A3" w14:textId="77777777" w:rsidR="00DA3D3B" w:rsidRDefault="00DA3D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8E70" w14:textId="77777777" w:rsidR="00DA3D3B" w:rsidRDefault="00DA3D3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CD4A" w14:textId="77777777" w:rsidR="00DA3D3B" w:rsidRDefault="00DA3D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708B" w14:textId="77777777" w:rsidR="003F3D83" w:rsidRDefault="003F3D83" w:rsidP="00534F7F">
      <w:pPr>
        <w:spacing w:after="0" w:line="240" w:lineRule="auto"/>
      </w:pPr>
      <w:r>
        <w:separator/>
      </w:r>
    </w:p>
  </w:footnote>
  <w:footnote w:type="continuationSeparator" w:id="0">
    <w:p w14:paraId="4411935B" w14:textId="77777777" w:rsidR="003F3D83" w:rsidRDefault="003F3D83"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C6B9E" w14:textId="77777777" w:rsidR="00DA3D3B" w:rsidRDefault="00DA3D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65" w:type="pct"/>
      <w:tblInd w:w="-356" w:type="dxa"/>
      <w:tblCellMar>
        <w:left w:w="70" w:type="dxa"/>
        <w:right w:w="70" w:type="dxa"/>
      </w:tblCellMar>
      <w:tblLook w:val="04A0" w:firstRow="1" w:lastRow="0" w:firstColumn="1" w:lastColumn="0" w:noHBand="0" w:noVBand="1"/>
    </w:tblPr>
    <w:tblGrid>
      <w:gridCol w:w="2000"/>
      <w:gridCol w:w="5657"/>
      <w:gridCol w:w="1416"/>
      <w:gridCol w:w="1419"/>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AE79" w14:textId="77777777" w:rsidR="00DA3D3B" w:rsidRDefault="00DA3D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D539B4"/>
    <w:multiLevelType w:val="hybridMultilevel"/>
    <w:tmpl w:val="EF28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3">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1"/>
  </w:num>
  <w:num w:numId="5">
    <w:abstractNumId w:val="8"/>
  </w:num>
  <w:num w:numId="6">
    <w:abstractNumId w:val="0"/>
  </w:num>
  <w:num w:numId="7">
    <w:abstractNumId w:val="14"/>
  </w:num>
  <w:num w:numId="8">
    <w:abstractNumId w:val="12"/>
  </w:num>
  <w:num w:numId="9">
    <w:abstractNumId w:val="7"/>
  </w:num>
  <w:num w:numId="10">
    <w:abstractNumId w:val="10"/>
  </w:num>
  <w:num w:numId="11">
    <w:abstractNumId w:val="13"/>
  </w:num>
  <w:num w:numId="12">
    <w:abstractNumId w:val="1"/>
  </w:num>
  <w:num w:numId="13">
    <w:abstractNumId w:val="5"/>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33FAA"/>
    <w:rsid w:val="00042718"/>
    <w:rsid w:val="00060D46"/>
    <w:rsid w:val="00061C19"/>
    <w:rsid w:val="0006413F"/>
    <w:rsid w:val="000658D6"/>
    <w:rsid w:val="00086565"/>
    <w:rsid w:val="000872C6"/>
    <w:rsid w:val="000C04CC"/>
    <w:rsid w:val="000D55FD"/>
    <w:rsid w:val="000E0A26"/>
    <w:rsid w:val="001439D7"/>
    <w:rsid w:val="00164950"/>
    <w:rsid w:val="0016547C"/>
    <w:rsid w:val="001718A0"/>
    <w:rsid w:val="00172ADA"/>
    <w:rsid w:val="00182149"/>
    <w:rsid w:val="001842CA"/>
    <w:rsid w:val="00194EE6"/>
    <w:rsid w:val="001F4724"/>
    <w:rsid w:val="001F6791"/>
    <w:rsid w:val="00213C28"/>
    <w:rsid w:val="002215C4"/>
    <w:rsid w:val="00227FCA"/>
    <w:rsid w:val="0023302F"/>
    <w:rsid w:val="00236E1E"/>
    <w:rsid w:val="0026786F"/>
    <w:rsid w:val="00283C80"/>
    <w:rsid w:val="002C0A2B"/>
    <w:rsid w:val="002D73A6"/>
    <w:rsid w:val="002F0C16"/>
    <w:rsid w:val="002F340D"/>
    <w:rsid w:val="003016C5"/>
    <w:rsid w:val="0030340C"/>
    <w:rsid w:val="003230A8"/>
    <w:rsid w:val="003406C8"/>
    <w:rsid w:val="00341062"/>
    <w:rsid w:val="00351AA8"/>
    <w:rsid w:val="003547F6"/>
    <w:rsid w:val="003617EF"/>
    <w:rsid w:val="00393BCE"/>
    <w:rsid w:val="003A577E"/>
    <w:rsid w:val="003D5AB9"/>
    <w:rsid w:val="003E62A7"/>
    <w:rsid w:val="003F3D83"/>
    <w:rsid w:val="004023B0"/>
    <w:rsid w:val="00416674"/>
    <w:rsid w:val="004168BD"/>
    <w:rsid w:val="004349AE"/>
    <w:rsid w:val="004461F0"/>
    <w:rsid w:val="004D5C19"/>
    <w:rsid w:val="004F27F3"/>
    <w:rsid w:val="00501CB0"/>
    <w:rsid w:val="0050301A"/>
    <w:rsid w:val="00517BF1"/>
    <w:rsid w:val="00534F7F"/>
    <w:rsid w:val="00551B24"/>
    <w:rsid w:val="0055566A"/>
    <w:rsid w:val="00576769"/>
    <w:rsid w:val="005B3A94"/>
    <w:rsid w:val="005B5AD0"/>
    <w:rsid w:val="0061636C"/>
    <w:rsid w:val="00620943"/>
    <w:rsid w:val="0062150D"/>
    <w:rsid w:val="00624CC2"/>
    <w:rsid w:val="00625771"/>
    <w:rsid w:val="00635A92"/>
    <w:rsid w:val="006377A0"/>
    <w:rsid w:val="0064364D"/>
    <w:rsid w:val="0064705C"/>
    <w:rsid w:val="00682A32"/>
    <w:rsid w:val="00696BC6"/>
    <w:rsid w:val="00706420"/>
    <w:rsid w:val="00714096"/>
    <w:rsid w:val="00715C4E"/>
    <w:rsid w:val="0073606C"/>
    <w:rsid w:val="0075616C"/>
    <w:rsid w:val="00780970"/>
    <w:rsid w:val="00790A96"/>
    <w:rsid w:val="007B404B"/>
    <w:rsid w:val="007D4382"/>
    <w:rsid w:val="00810A48"/>
    <w:rsid w:val="008151C8"/>
    <w:rsid w:val="00820C58"/>
    <w:rsid w:val="0086003A"/>
    <w:rsid w:val="00860A17"/>
    <w:rsid w:val="00882AA4"/>
    <w:rsid w:val="008950F3"/>
    <w:rsid w:val="008D371C"/>
    <w:rsid w:val="008E463E"/>
    <w:rsid w:val="00916234"/>
    <w:rsid w:val="0092796F"/>
    <w:rsid w:val="00936857"/>
    <w:rsid w:val="00940D30"/>
    <w:rsid w:val="00950FD2"/>
    <w:rsid w:val="00954B18"/>
    <w:rsid w:val="00955323"/>
    <w:rsid w:val="009A241E"/>
    <w:rsid w:val="009C3535"/>
    <w:rsid w:val="009D0427"/>
    <w:rsid w:val="009D4150"/>
    <w:rsid w:val="009E0D1B"/>
    <w:rsid w:val="009F3AF6"/>
    <w:rsid w:val="00A125A4"/>
    <w:rsid w:val="00A15DE2"/>
    <w:rsid w:val="00A21DB0"/>
    <w:rsid w:val="00A24910"/>
    <w:rsid w:val="00A3013D"/>
    <w:rsid w:val="00A316B4"/>
    <w:rsid w:val="00A354CE"/>
    <w:rsid w:val="00A45E0C"/>
    <w:rsid w:val="00A54008"/>
    <w:rsid w:val="00A60675"/>
    <w:rsid w:val="00A707B7"/>
    <w:rsid w:val="00A83390"/>
    <w:rsid w:val="00A97326"/>
    <w:rsid w:val="00AD4199"/>
    <w:rsid w:val="00B02934"/>
    <w:rsid w:val="00B042C2"/>
    <w:rsid w:val="00B06EC8"/>
    <w:rsid w:val="00B912E6"/>
    <w:rsid w:val="00B94075"/>
    <w:rsid w:val="00BC7571"/>
    <w:rsid w:val="00BE1122"/>
    <w:rsid w:val="00BE6B3F"/>
    <w:rsid w:val="00C305C2"/>
    <w:rsid w:val="00C30E66"/>
    <w:rsid w:val="00C34008"/>
    <w:rsid w:val="00C37B4F"/>
    <w:rsid w:val="00C67220"/>
    <w:rsid w:val="00C8021C"/>
    <w:rsid w:val="00CA5628"/>
    <w:rsid w:val="00CB6A3F"/>
    <w:rsid w:val="00CE7B5C"/>
    <w:rsid w:val="00D23714"/>
    <w:rsid w:val="00D23EBC"/>
    <w:rsid w:val="00D32675"/>
    <w:rsid w:val="00D33025"/>
    <w:rsid w:val="00D676CE"/>
    <w:rsid w:val="00D74BB7"/>
    <w:rsid w:val="00D76338"/>
    <w:rsid w:val="00D775AD"/>
    <w:rsid w:val="00DA3D3B"/>
    <w:rsid w:val="00DB1312"/>
    <w:rsid w:val="00DD51A4"/>
    <w:rsid w:val="00DE1CD4"/>
    <w:rsid w:val="00DE7DA1"/>
    <w:rsid w:val="00E028D0"/>
    <w:rsid w:val="00E12DEA"/>
    <w:rsid w:val="00E13F11"/>
    <w:rsid w:val="00E36113"/>
    <w:rsid w:val="00E3721A"/>
    <w:rsid w:val="00E46B37"/>
    <w:rsid w:val="00E76089"/>
    <w:rsid w:val="00E87EF3"/>
    <w:rsid w:val="00E87FEE"/>
    <w:rsid w:val="00ED2AD0"/>
    <w:rsid w:val="00EE3346"/>
    <w:rsid w:val="00F15B97"/>
    <w:rsid w:val="00F544B4"/>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0D55FD"/>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0D55FD"/>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830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547</Words>
  <Characters>3119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cp:lastModifiedBy>
  <cp:revision>9</cp:revision>
  <cp:lastPrinted>2021-07-14T09:04:00Z</cp:lastPrinted>
  <dcterms:created xsi:type="dcterms:W3CDTF">2022-10-20T13:19:00Z</dcterms:created>
  <dcterms:modified xsi:type="dcterms:W3CDTF">2023-06-15T11:37:00Z</dcterms:modified>
</cp:coreProperties>
</file>