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4711"/>
        <w:tblW w:w="0" w:type="auto"/>
        <w:tblLook w:val="04A0" w:firstRow="1" w:lastRow="0" w:firstColumn="1" w:lastColumn="0" w:noHBand="0" w:noVBand="1"/>
      </w:tblPr>
      <w:tblGrid>
        <w:gridCol w:w="3206"/>
        <w:gridCol w:w="5856"/>
      </w:tblGrid>
      <w:tr w:rsidR="00300256" w:rsidRPr="00935E6E" w:rsidTr="00162EFA">
        <w:tc>
          <w:tcPr>
            <w:tcW w:w="3227" w:type="dxa"/>
          </w:tcPr>
          <w:p w:rsidR="00300256" w:rsidRPr="00935E6E" w:rsidRDefault="00300256" w:rsidP="00162EFA">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42EBD20C" wp14:editId="6BE5DD77">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00256" w:rsidRPr="00935E6E" w:rsidRDefault="00300256" w:rsidP="00162EFA">
            <w:pPr>
              <w:jc w:val="center"/>
              <w:rPr>
                <w:rFonts w:ascii="Times New Roman" w:hAnsi="Times New Roman" w:cs="Times New Roman"/>
                <w:b/>
              </w:rPr>
            </w:pPr>
            <w:r w:rsidRPr="00935E6E">
              <w:rPr>
                <w:rFonts w:ascii="Times New Roman" w:hAnsi="Times New Roman" w:cs="Times New Roman"/>
                <w:b/>
              </w:rPr>
              <w:t>T.C.</w:t>
            </w:r>
          </w:p>
          <w:p w:rsidR="00300256" w:rsidRPr="00935E6E" w:rsidRDefault="00300256" w:rsidP="00162EFA">
            <w:pPr>
              <w:jc w:val="center"/>
              <w:rPr>
                <w:rFonts w:ascii="Times New Roman" w:hAnsi="Times New Roman" w:cs="Times New Roman"/>
                <w:b/>
              </w:rPr>
            </w:pPr>
            <w:r w:rsidRPr="00935E6E">
              <w:rPr>
                <w:rFonts w:ascii="Times New Roman" w:hAnsi="Times New Roman" w:cs="Times New Roman"/>
                <w:b/>
              </w:rPr>
              <w:t>KARABÜK ÜNİVERSİTESİ</w:t>
            </w:r>
          </w:p>
          <w:p w:rsidR="00300256" w:rsidRPr="00935E6E" w:rsidRDefault="00300256" w:rsidP="00162EFA">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300256" w:rsidRPr="00935E6E" w:rsidTr="00162EFA">
        <w:tc>
          <w:tcPr>
            <w:tcW w:w="3227" w:type="dxa"/>
          </w:tcPr>
          <w:p w:rsidR="00300256" w:rsidRPr="00935E6E" w:rsidRDefault="00300256" w:rsidP="00162EFA">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300256" w:rsidRPr="00935E6E" w:rsidRDefault="00496799" w:rsidP="00162EFA">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300256" w:rsidRPr="00935E6E" w:rsidTr="00162EFA">
        <w:tc>
          <w:tcPr>
            <w:tcW w:w="3227" w:type="dxa"/>
          </w:tcPr>
          <w:p w:rsidR="00300256" w:rsidRPr="00935E6E" w:rsidRDefault="00300256" w:rsidP="00162EFA">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300256" w:rsidRPr="00935E6E" w:rsidRDefault="00A8059C" w:rsidP="00603BF6">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300256" w:rsidRPr="00935E6E" w:rsidTr="00162EFA">
        <w:tc>
          <w:tcPr>
            <w:tcW w:w="3227" w:type="dxa"/>
          </w:tcPr>
          <w:p w:rsidR="00300256" w:rsidRPr="00935E6E" w:rsidRDefault="00300256" w:rsidP="00162EFA">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300256" w:rsidRPr="00935E6E" w:rsidRDefault="00603BF6" w:rsidP="00162EFA">
            <w:pPr>
              <w:rPr>
                <w:rFonts w:ascii="Times New Roman" w:hAnsi="Times New Roman" w:cs="Times New Roman"/>
                <w:sz w:val="16"/>
                <w:szCs w:val="16"/>
              </w:rPr>
            </w:pPr>
            <w:r w:rsidRPr="00935E6E">
              <w:rPr>
                <w:rFonts w:ascii="Times New Roman" w:hAnsi="Times New Roman" w:cs="Times New Roman"/>
                <w:sz w:val="16"/>
                <w:szCs w:val="16"/>
              </w:rPr>
              <w:t>Müdür</w:t>
            </w:r>
          </w:p>
        </w:tc>
      </w:tr>
      <w:tr w:rsidR="00300256" w:rsidRPr="00935E6E" w:rsidTr="00162EFA">
        <w:tc>
          <w:tcPr>
            <w:tcW w:w="3227" w:type="dxa"/>
          </w:tcPr>
          <w:p w:rsidR="00300256" w:rsidRPr="00935E6E" w:rsidRDefault="00300256" w:rsidP="00162EFA">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300256" w:rsidRPr="00935E6E" w:rsidRDefault="00136082" w:rsidP="00162EFA">
            <w:pPr>
              <w:rPr>
                <w:rFonts w:ascii="Times New Roman" w:hAnsi="Times New Roman" w:cs="Times New Roman"/>
                <w:sz w:val="16"/>
                <w:szCs w:val="16"/>
              </w:rPr>
            </w:pPr>
            <w:r w:rsidRPr="00935E6E">
              <w:rPr>
                <w:rFonts w:ascii="Times New Roman" w:hAnsi="Times New Roman" w:cs="Times New Roman"/>
                <w:sz w:val="16"/>
                <w:szCs w:val="16"/>
              </w:rPr>
              <w:t>Rektör</w:t>
            </w:r>
          </w:p>
        </w:tc>
      </w:tr>
      <w:tr w:rsidR="00300256" w:rsidRPr="00935E6E" w:rsidTr="00162EFA">
        <w:tc>
          <w:tcPr>
            <w:tcW w:w="3227" w:type="dxa"/>
          </w:tcPr>
          <w:p w:rsidR="00300256" w:rsidRPr="00935E6E" w:rsidRDefault="00136082" w:rsidP="00162EFA">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300256" w:rsidRPr="00935E6E" w:rsidRDefault="00F17BBE" w:rsidP="00162EFA">
            <w:pPr>
              <w:rPr>
                <w:rFonts w:ascii="Times New Roman" w:hAnsi="Times New Roman" w:cs="Times New Roman"/>
                <w:sz w:val="16"/>
                <w:szCs w:val="16"/>
              </w:rPr>
            </w:pPr>
            <w:proofErr w:type="spellStart"/>
            <w:r>
              <w:rPr>
                <w:rFonts w:ascii="Times New Roman" w:hAnsi="Times New Roman" w:cs="Times New Roman"/>
                <w:sz w:val="16"/>
                <w:szCs w:val="16"/>
              </w:rPr>
              <w:t>Prof</w:t>
            </w:r>
            <w:r w:rsidR="00603BF6" w:rsidRPr="00935E6E">
              <w:rPr>
                <w:rFonts w:ascii="Times New Roman" w:hAnsi="Times New Roman" w:cs="Times New Roman"/>
                <w:sz w:val="16"/>
                <w:szCs w:val="16"/>
              </w:rPr>
              <w:t>.Dr</w:t>
            </w:r>
            <w:proofErr w:type="spellEnd"/>
            <w:r w:rsidR="00603BF6" w:rsidRPr="00935E6E">
              <w:rPr>
                <w:rFonts w:ascii="Times New Roman" w:hAnsi="Times New Roman" w:cs="Times New Roman"/>
                <w:sz w:val="16"/>
                <w:szCs w:val="16"/>
              </w:rPr>
              <w:t>. İsmail KARACAN</w:t>
            </w:r>
          </w:p>
        </w:tc>
      </w:tr>
      <w:tr w:rsidR="001A6311" w:rsidRPr="00935E6E" w:rsidTr="00162EFA">
        <w:tc>
          <w:tcPr>
            <w:tcW w:w="3227" w:type="dxa"/>
          </w:tcPr>
          <w:p w:rsidR="001A6311" w:rsidRPr="00935E6E" w:rsidRDefault="001A6311" w:rsidP="00162EFA">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1A6311" w:rsidRPr="00935E6E" w:rsidRDefault="00D57AAE"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1- </w:t>
            </w:r>
            <w:r w:rsidR="00603BF6" w:rsidRPr="00935E6E">
              <w:rPr>
                <w:rFonts w:ascii="Times New Roman" w:hAnsi="Times New Roman" w:cs="Times New Roman"/>
                <w:sz w:val="16"/>
                <w:szCs w:val="16"/>
              </w:rPr>
              <w:t>2547 Sayılı Yükseköğretim Kanunu’nun 20 / b maddesinde belirtilen görevleri yapar.</w:t>
            </w:r>
          </w:p>
          <w:p w:rsidR="00603BF6" w:rsidRPr="00935E6E" w:rsidRDefault="00D57AAE"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2- </w:t>
            </w:r>
            <w:r w:rsidR="00603BF6" w:rsidRPr="00935E6E">
              <w:rPr>
                <w:rFonts w:ascii="Times New Roman" w:hAnsi="Times New Roman" w:cs="Times New Roman"/>
                <w:sz w:val="16"/>
                <w:szCs w:val="16"/>
              </w:rPr>
              <w:t>Meslek Yüksekokulu kurullarına başkanlık etmek. Meslek Yüksekokulu kurullarının kararlarını uygulamak ve Meslek Yüksekokulu birimleri arasında düzenli çalışmayı sağlamak.</w:t>
            </w:r>
          </w:p>
          <w:p w:rsidR="00D57AAE" w:rsidRPr="00935E6E" w:rsidRDefault="00D57AAE"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3- </w:t>
            </w:r>
            <w:r w:rsidR="00603BF6" w:rsidRPr="00935E6E">
              <w:rPr>
                <w:rFonts w:ascii="Times New Roman" w:hAnsi="Times New Roman" w:cs="Times New Roman"/>
                <w:sz w:val="16"/>
                <w:szCs w:val="16"/>
              </w:rPr>
              <w:t>Her Öğretim yılı sonunda ve istendiğinde Meslek Yüksekokulunun genel durumu ve işleyişi hakkında Rektöre rapor vermek.</w:t>
            </w:r>
          </w:p>
          <w:p w:rsidR="00603BF6" w:rsidRPr="00935E6E" w:rsidRDefault="00D57AAE"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4- </w:t>
            </w:r>
            <w:r w:rsidR="00603BF6" w:rsidRPr="00935E6E">
              <w:rPr>
                <w:rFonts w:ascii="Times New Roman" w:hAnsi="Times New Roman" w:cs="Times New Roman"/>
                <w:sz w:val="16"/>
                <w:szCs w:val="16"/>
              </w:rPr>
              <w:t>Meslek Yüksekokulunun ödenek ve kadro ihtiyaçlarını gerekçesi ile birlikte Rektörlüğe bildirmek, Meslek Yüksekokulunun bütçesi ile ilgili yönetim kurulunun da görüşünü aldıktan sonra Rektörlüğe sunmak.</w:t>
            </w:r>
          </w:p>
          <w:p w:rsidR="00594DEA" w:rsidRPr="00935E6E" w:rsidRDefault="00594DEA"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5- </w:t>
            </w:r>
            <w:r w:rsidR="00603BF6" w:rsidRPr="00935E6E">
              <w:rPr>
                <w:rFonts w:ascii="Times New Roman" w:hAnsi="Times New Roman" w:cs="Times New Roman"/>
                <w:sz w:val="16"/>
                <w:szCs w:val="16"/>
              </w:rPr>
              <w:t>Meslek Yüksekokulunun birimleri ve her düzeydeki personel üzerinde genel gözetim ve denetim görevini yapmak.</w:t>
            </w:r>
          </w:p>
          <w:p w:rsidR="00594DEA" w:rsidRPr="00935E6E" w:rsidRDefault="00594DEA"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6- </w:t>
            </w:r>
            <w:r w:rsidR="00603BF6" w:rsidRPr="00935E6E">
              <w:rPr>
                <w:rFonts w:ascii="Times New Roman" w:hAnsi="Times New Roman" w:cs="Times New Roman"/>
                <w:sz w:val="16"/>
                <w:szCs w:val="16"/>
              </w:rPr>
              <w:t xml:space="preserve">Meslek Yüksek Okulu Müdürü, yukarıda yazılı olan bütün bu görevleri kanunlara ve yönetmeliklere uygun olarak yerine getirirken, </w:t>
            </w:r>
            <w:r w:rsidR="00F33E94" w:rsidRPr="00935E6E">
              <w:rPr>
                <w:rFonts w:ascii="Times New Roman" w:hAnsi="Times New Roman" w:cs="Times New Roman"/>
                <w:sz w:val="16"/>
                <w:szCs w:val="16"/>
              </w:rPr>
              <w:t>Karabük</w:t>
            </w:r>
            <w:r w:rsidR="00603BF6" w:rsidRPr="00935E6E">
              <w:rPr>
                <w:rFonts w:ascii="Times New Roman" w:hAnsi="Times New Roman" w:cs="Times New Roman"/>
                <w:sz w:val="16"/>
                <w:szCs w:val="16"/>
              </w:rPr>
              <w:t xml:space="preserve"> Üniversitesi Rektörüne karşı sorumludur.</w:t>
            </w:r>
          </w:p>
          <w:p w:rsidR="008F6AD5" w:rsidRPr="00935E6E" w:rsidRDefault="008F6AD5" w:rsidP="00603BF6">
            <w:pPr>
              <w:jc w:val="both"/>
              <w:rPr>
                <w:rFonts w:ascii="Times New Roman" w:hAnsi="Times New Roman" w:cs="Times New Roman"/>
                <w:sz w:val="16"/>
                <w:szCs w:val="16"/>
              </w:rPr>
            </w:pPr>
            <w:r w:rsidRPr="00935E6E">
              <w:rPr>
                <w:rFonts w:ascii="Times New Roman" w:hAnsi="Times New Roman" w:cs="Times New Roman"/>
                <w:sz w:val="16"/>
                <w:szCs w:val="16"/>
              </w:rPr>
              <w:t xml:space="preserve">7- </w:t>
            </w:r>
            <w:r w:rsidR="00603BF6" w:rsidRPr="00935E6E">
              <w:rPr>
                <w:rFonts w:ascii="Times New Roman" w:hAnsi="Times New Roman" w:cs="Times New Roman"/>
                <w:sz w:val="16"/>
                <w:szCs w:val="16"/>
              </w:rPr>
              <w:t>Meslek Yüksekokulundaki akademik ve idari işlevlerin en iyi şekilde yerine getirilmesi hususunda nihai yetki ve sorumluluğa sahiptir.</w:t>
            </w:r>
          </w:p>
          <w:p w:rsidR="00603BF6" w:rsidRPr="00935E6E" w:rsidRDefault="00603BF6" w:rsidP="00603BF6">
            <w:pPr>
              <w:jc w:val="both"/>
              <w:rPr>
                <w:rFonts w:ascii="Times New Roman" w:hAnsi="Times New Roman" w:cs="Times New Roman"/>
                <w:sz w:val="16"/>
                <w:szCs w:val="16"/>
              </w:rPr>
            </w:pPr>
            <w:r w:rsidRPr="00935E6E">
              <w:rPr>
                <w:rFonts w:ascii="Times New Roman" w:hAnsi="Times New Roman" w:cs="Times New Roman"/>
                <w:sz w:val="16"/>
                <w:szCs w:val="16"/>
              </w:rPr>
              <w:t>8- Meslek Yüksekokulunun tüzel kişiliğini temsil eder. Meslek Yüksekokulunun misyon, vizyon ve stratejisini belirleyerek gerçekleştirilmesini takip eder.</w:t>
            </w:r>
          </w:p>
        </w:tc>
      </w:tr>
    </w:tbl>
    <w:p w:rsidR="00B310B0" w:rsidRPr="00935E6E" w:rsidRDefault="00F33E94" w:rsidP="00B310B0">
      <w:pPr>
        <w:spacing w:line="240" w:lineRule="auto"/>
        <w:jc w:val="center"/>
        <w:rPr>
          <w:rFonts w:ascii="Times New Roman" w:hAnsi="Times New Roman" w:cs="Times New Roman"/>
          <w:b/>
        </w:rPr>
      </w:pPr>
      <w:r w:rsidRPr="00935E6E">
        <w:rPr>
          <w:rFonts w:ascii="Times New Roman" w:hAnsi="Times New Roman" w:cs="Times New Roman"/>
          <w:b/>
        </w:rPr>
        <w:t>YENİCE MESLEK YÜKSEKOKULU MÜDÜRLÜĞÜ</w:t>
      </w:r>
    </w:p>
    <w:p w:rsidR="00162EFA" w:rsidRPr="00935E6E" w:rsidRDefault="00162EFA" w:rsidP="00B310B0">
      <w:pPr>
        <w:spacing w:line="240" w:lineRule="auto"/>
        <w:jc w:val="center"/>
        <w:rPr>
          <w:rFonts w:ascii="Times New Roman" w:hAnsi="Times New Roman" w:cs="Times New Roman"/>
          <w:b/>
        </w:rPr>
      </w:pPr>
    </w:p>
    <w:p w:rsidR="008847ED"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 xml:space="preserve">“Strateji Geliştirme Birimlerinin Çalışma Usul </w:t>
      </w:r>
      <w:r w:rsidR="006C2AB3" w:rsidRPr="00935E6E">
        <w:rPr>
          <w:rFonts w:ascii="Times New Roman" w:hAnsi="Times New Roman" w:cs="Times New Roman"/>
          <w:sz w:val="16"/>
          <w:szCs w:val="16"/>
        </w:rPr>
        <w:t xml:space="preserve">ve Esasları Hakkında Yönetmelik’ </w:t>
      </w:r>
      <w:r w:rsidRPr="00935E6E">
        <w:rPr>
          <w:rFonts w:ascii="Times New Roman" w:hAnsi="Times New Roman" w:cs="Times New Roman"/>
          <w:sz w:val="16"/>
          <w:szCs w:val="16"/>
        </w:rPr>
        <w:t xml:space="preserve">in 9 uncu maddesi (c) bendinde iç kontrol biriminin görevleri aşağıdaki şekilde hüküm altına alınmıştır. </w:t>
      </w:r>
    </w:p>
    <w:p w:rsidR="00402168"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1) İç kontrol sisteminin kurulması, standartlarının uygulanması ve geliştirilmesi konularında çalışmalar yapmak,</w:t>
      </w:r>
    </w:p>
    <w:p w:rsidR="00402168"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 xml:space="preserve"> 2) İdarenin görev alanına ilişkin konularda standartlar hazırlamak, </w:t>
      </w:r>
    </w:p>
    <w:p w:rsidR="00402168"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3) Ön malî kontrol görevini yürütmek,</w:t>
      </w:r>
    </w:p>
    <w:p w:rsidR="00402168" w:rsidRPr="00935E6E" w:rsidRDefault="00402168" w:rsidP="00402168">
      <w:pPr>
        <w:spacing w:line="240" w:lineRule="auto"/>
        <w:jc w:val="both"/>
        <w:rPr>
          <w:rFonts w:ascii="Times New Roman" w:hAnsi="Times New Roman" w:cs="Times New Roman"/>
          <w:sz w:val="16"/>
          <w:szCs w:val="16"/>
        </w:rPr>
      </w:pPr>
      <w:r w:rsidRPr="00935E6E">
        <w:rPr>
          <w:rFonts w:ascii="Times New Roman" w:hAnsi="Times New Roman" w:cs="Times New Roman"/>
          <w:sz w:val="16"/>
          <w:szCs w:val="16"/>
        </w:rPr>
        <w:t xml:space="preserve"> 4) Amaçlar ile sonuçlar arasındaki farklılığı giderici ve etkililiği artırıcı tedbirler önermek</w:t>
      </w:r>
    </w:p>
    <w:p w:rsidR="00402168" w:rsidRPr="00935E6E" w:rsidRDefault="00402168">
      <w:pPr>
        <w:rPr>
          <w:rFonts w:ascii="Times New Roman" w:hAnsi="Times New Roman" w:cs="Times New Roman"/>
        </w:rPr>
      </w:pPr>
    </w:p>
    <w:tbl>
      <w:tblPr>
        <w:tblStyle w:val="TabloKlavuzu"/>
        <w:tblW w:w="0" w:type="auto"/>
        <w:tblLook w:val="04A0" w:firstRow="1" w:lastRow="0" w:firstColumn="1" w:lastColumn="0" w:noHBand="0" w:noVBand="1"/>
      </w:tblPr>
      <w:tblGrid>
        <w:gridCol w:w="3205"/>
        <w:gridCol w:w="5857"/>
      </w:tblGrid>
      <w:tr w:rsidR="0060175E" w:rsidRPr="00935E6E" w:rsidTr="00DF5351">
        <w:tc>
          <w:tcPr>
            <w:tcW w:w="3227" w:type="dxa"/>
          </w:tcPr>
          <w:p w:rsidR="0060175E" w:rsidRPr="00935E6E" w:rsidRDefault="0060175E" w:rsidP="00DF5351">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6C6E0687" wp14:editId="53FD6340">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0175E" w:rsidRPr="00935E6E" w:rsidRDefault="0060175E" w:rsidP="00DF5351">
            <w:pPr>
              <w:jc w:val="center"/>
              <w:rPr>
                <w:rFonts w:ascii="Times New Roman" w:hAnsi="Times New Roman" w:cs="Times New Roman"/>
                <w:b/>
              </w:rPr>
            </w:pPr>
            <w:r w:rsidRPr="00935E6E">
              <w:rPr>
                <w:rFonts w:ascii="Times New Roman" w:hAnsi="Times New Roman" w:cs="Times New Roman"/>
                <w:b/>
              </w:rPr>
              <w:t>T.C.</w:t>
            </w:r>
          </w:p>
          <w:p w:rsidR="0060175E" w:rsidRPr="00935E6E" w:rsidRDefault="0060175E" w:rsidP="00DF5351">
            <w:pPr>
              <w:jc w:val="center"/>
              <w:rPr>
                <w:rFonts w:ascii="Times New Roman" w:hAnsi="Times New Roman" w:cs="Times New Roman"/>
                <w:b/>
              </w:rPr>
            </w:pPr>
            <w:r w:rsidRPr="00935E6E">
              <w:rPr>
                <w:rFonts w:ascii="Times New Roman" w:hAnsi="Times New Roman" w:cs="Times New Roman"/>
                <w:b/>
              </w:rPr>
              <w:t>KARABÜK ÜNİVERSİTESİ</w:t>
            </w:r>
          </w:p>
          <w:p w:rsidR="0060175E" w:rsidRPr="00935E6E" w:rsidRDefault="0060175E" w:rsidP="00DF5351">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7C2A2A" w:rsidRPr="00935E6E" w:rsidTr="00DF5351">
        <w:tc>
          <w:tcPr>
            <w:tcW w:w="3227" w:type="dxa"/>
          </w:tcPr>
          <w:p w:rsidR="007C2A2A" w:rsidRPr="00935E6E" w:rsidRDefault="007C2A2A" w:rsidP="00603BF6">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7C2A2A" w:rsidRPr="00935E6E" w:rsidRDefault="007C2A2A" w:rsidP="00B278A9">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7C2A2A" w:rsidRPr="00935E6E" w:rsidTr="00DF5351">
        <w:tc>
          <w:tcPr>
            <w:tcW w:w="3227" w:type="dxa"/>
          </w:tcPr>
          <w:p w:rsidR="007C2A2A" w:rsidRPr="00935E6E" w:rsidRDefault="007C2A2A" w:rsidP="00603BF6">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7C2A2A" w:rsidRPr="00935E6E" w:rsidRDefault="00AB39A1" w:rsidP="00B278A9">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603BF6" w:rsidRPr="00935E6E" w:rsidTr="00DF5351">
        <w:tc>
          <w:tcPr>
            <w:tcW w:w="3227" w:type="dxa"/>
          </w:tcPr>
          <w:p w:rsidR="00603BF6" w:rsidRPr="00935E6E" w:rsidRDefault="00603BF6" w:rsidP="00603BF6">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603BF6" w:rsidRPr="00935E6E" w:rsidRDefault="00603BF6" w:rsidP="00603BF6">
            <w:pPr>
              <w:rPr>
                <w:rFonts w:ascii="Times New Roman" w:hAnsi="Times New Roman" w:cs="Times New Roman"/>
                <w:sz w:val="16"/>
                <w:szCs w:val="16"/>
              </w:rPr>
            </w:pPr>
            <w:r w:rsidRPr="00935E6E">
              <w:rPr>
                <w:rFonts w:ascii="Times New Roman" w:hAnsi="Times New Roman" w:cs="Times New Roman"/>
                <w:sz w:val="16"/>
                <w:szCs w:val="16"/>
              </w:rPr>
              <w:t>Müdür Yardımcısı</w:t>
            </w:r>
          </w:p>
        </w:tc>
      </w:tr>
      <w:tr w:rsidR="00603BF6" w:rsidRPr="00935E6E" w:rsidTr="00DF5351">
        <w:tc>
          <w:tcPr>
            <w:tcW w:w="3227" w:type="dxa"/>
          </w:tcPr>
          <w:p w:rsidR="00603BF6" w:rsidRPr="00935E6E" w:rsidRDefault="00603BF6" w:rsidP="00603BF6">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603BF6" w:rsidRPr="00935E6E" w:rsidRDefault="00AB39A1" w:rsidP="00CA5894">
            <w:pPr>
              <w:rPr>
                <w:rFonts w:ascii="Times New Roman" w:hAnsi="Times New Roman" w:cs="Times New Roman"/>
                <w:sz w:val="16"/>
                <w:szCs w:val="16"/>
              </w:rPr>
            </w:pPr>
            <w:r w:rsidRPr="00935E6E">
              <w:rPr>
                <w:rFonts w:ascii="Times New Roman" w:hAnsi="Times New Roman" w:cs="Times New Roman"/>
                <w:sz w:val="16"/>
                <w:szCs w:val="16"/>
              </w:rPr>
              <w:t>Müdür- Rektör Yardımcısı - Rektör</w:t>
            </w:r>
          </w:p>
        </w:tc>
      </w:tr>
      <w:tr w:rsidR="0060175E" w:rsidRPr="00935E6E" w:rsidTr="00DF5351">
        <w:tc>
          <w:tcPr>
            <w:tcW w:w="3227" w:type="dxa"/>
          </w:tcPr>
          <w:p w:rsidR="0060175E" w:rsidRPr="00935E6E" w:rsidRDefault="0060175E" w:rsidP="00DF5351">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60175E" w:rsidRPr="00935E6E" w:rsidRDefault="00C6746F" w:rsidP="00E5556B">
            <w:pPr>
              <w:rPr>
                <w:rFonts w:ascii="Times New Roman" w:hAnsi="Times New Roman" w:cs="Times New Roman"/>
                <w:sz w:val="16"/>
                <w:szCs w:val="16"/>
              </w:rPr>
            </w:pPr>
            <w:proofErr w:type="spellStart"/>
            <w:r w:rsidRPr="00935E6E">
              <w:rPr>
                <w:rFonts w:ascii="Times New Roman" w:hAnsi="Times New Roman" w:cs="Times New Roman"/>
                <w:sz w:val="16"/>
                <w:szCs w:val="16"/>
              </w:rPr>
              <w:t>Öğr.Gör</w:t>
            </w:r>
            <w:proofErr w:type="spellEnd"/>
            <w:r w:rsidRPr="00935E6E">
              <w:rPr>
                <w:rFonts w:ascii="Times New Roman" w:hAnsi="Times New Roman" w:cs="Times New Roman"/>
                <w:sz w:val="16"/>
                <w:szCs w:val="16"/>
              </w:rPr>
              <w:t xml:space="preserve">. </w:t>
            </w:r>
            <w:r w:rsidR="00603BF6" w:rsidRPr="00935E6E">
              <w:rPr>
                <w:rFonts w:ascii="Times New Roman" w:hAnsi="Times New Roman" w:cs="Times New Roman"/>
                <w:sz w:val="16"/>
                <w:szCs w:val="16"/>
              </w:rPr>
              <w:t>Hüseyin YILDIRIM</w:t>
            </w:r>
          </w:p>
        </w:tc>
      </w:tr>
      <w:tr w:rsidR="0060175E" w:rsidRPr="00935E6E" w:rsidTr="00DF5351">
        <w:tc>
          <w:tcPr>
            <w:tcW w:w="3227" w:type="dxa"/>
          </w:tcPr>
          <w:p w:rsidR="0060175E" w:rsidRPr="00935E6E" w:rsidRDefault="0060175E" w:rsidP="00DF5351">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603BF6"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Meslek Yüksekokulu Müdürünün yetki devri ile aktardığı işleri yapmak.</w:t>
            </w:r>
          </w:p>
          <w:p w:rsidR="00603BF6"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Meslek Yüksekokulu Müdürüne çalışmalarında yardımcı olmak. </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Meslek Yüksekokulu Müdürünün görevi başında bulunmadığı durumlarda müdüre vekalet etmek. </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MYO Müdürünün verdiği görevleri yapmak. </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Her akademik yarıyılın başında haftalık ders programlarını yaptırmak. </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MYO Prosedürlerinin uygulama alanlarında belirtilen faaliyetleri yerine getirmek.</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Yüksek Öğretim Kanunu ve Yönetmeliklerinde belirtilen diğer görevleri yapmak. </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Göreviyle ilgili evrak, eşya, araç ve gereçleri korumak ve saklamak,</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lastRenderedPageBreak/>
              <w:t>Bağlı olduğu süreç ile Müdür tarafından verilen diğer işleri ve işlemleri yapmak,</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Öğrencilere gerekli sosyal hizmeti sağlamak için gerekli koşulları oluşturmak, </w:t>
            </w:r>
          </w:p>
          <w:p w:rsidR="0048588A"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Her eğitim-öğretim dönemi başında ders öğretim programlarının ilgili öğretim elemanları tarafından hazırlanarak öğrencilere duyurulmasını sağlamak,</w:t>
            </w:r>
          </w:p>
          <w:p w:rsidR="0060175E" w:rsidRPr="00935E6E" w:rsidRDefault="00603BF6" w:rsidP="00D2036C">
            <w:pPr>
              <w:pStyle w:val="ListeParagraf"/>
              <w:numPr>
                <w:ilvl w:val="0"/>
                <w:numId w:val="3"/>
              </w:numPr>
              <w:jc w:val="both"/>
              <w:rPr>
                <w:rFonts w:ascii="Times New Roman" w:hAnsi="Times New Roman" w:cs="Times New Roman"/>
                <w:sz w:val="16"/>
                <w:szCs w:val="16"/>
              </w:rPr>
            </w:pPr>
            <w:r w:rsidRPr="00935E6E">
              <w:rPr>
                <w:rFonts w:ascii="Times New Roman" w:hAnsi="Times New Roman" w:cs="Times New Roman"/>
                <w:sz w:val="16"/>
                <w:szCs w:val="16"/>
              </w:rPr>
              <w:t xml:space="preserve">Yüksekokul öğrenci kulüplerinin kurulması için gerekli çalışmaları yapmak, </w:t>
            </w:r>
          </w:p>
        </w:tc>
      </w:tr>
    </w:tbl>
    <w:p w:rsidR="0060175E" w:rsidRPr="00935E6E" w:rsidRDefault="0060175E" w:rsidP="0060175E">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05"/>
        <w:gridCol w:w="5857"/>
      </w:tblGrid>
      <w:tr w:rsidR="00E5556B" w:rsidRPr="00935E6E" w:rsidTr="00977C19">
        <w:tc>
          <w:tcPr>
            <w:tcW w:w="3227" w:type="dxa"/>
          </w:tcPr>
          <w:p w:rsidR="00E5556B" w:rsidRPr="00935E6E" w:rsidRDefault="00E5556B" w:rsidP="00977C19">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459031FC" wp14:editId="47DA6451">
                  <wp:extent cx="1485900" cy="969071"/>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E5556B" w:rsidRPr="00935E6E" w:rsidRDefault="00E5556B" w:rsidP="00977C19">
            <w:pPr>
              <w:jc w:val="center"/>
              <w:rPr>
                <w:rFonts w:ascii="Times New Roman" w:hAnsi="Times New Roman" w:cs="Times New Roman"/>
                <w:b/>
              </w:rPr>
            </w:pPr>
            <w:r w:rsidRPr="00935E6E">
              <w:rPr>
                <w:rFonts w:ascii="Times New Roman" w:hAnsi="Times New Roman" w:cs="Times New Roman"/>
                <w:b/>
              </w:rPr>
              <w:t>T.C.</w:t>
            </w:r>
          </w:p>
          <w:p w:rsidR="00E5556B" w:rsidRPr="00935E6E" w:rsidRDefault="00E5556B" w:rsidP="00977C19">
            <w:pPr>
              <w:jc w:val="center"/>
              <w:rPr>
                <w:rFonts w:ascii="Times New Roman" w:hAnsi="Times New Roman" w:cs="Times New Roman"/>
                <w:b/>
              </w:rPr>
            </w:pPr>
            <w:r w:rsidRPr="00935E6E">
              <w:rPr>
                <w:rFonts w:ascii="Times New Roman" w:hAnsi="Times New Roman" w:cs="Times New Roman"/>
                <w:b/>
              </w:rPr>
              <w:t>KARABÜK ÜNİVERSİTESİ</w:t>
            </w:r>
          </w:p>
          <w:p w:rsidR="00E5556B" w:rsidRPr="00935E6E" w:rsidRDefault="00E5556B" w:rsidP="00977C19">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E5556B" w:rsidRPr="00935E6E" w:rsidRDefault="00AB39A1" w:rsidP="00977C19">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Müdür Yardımcısı</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E5556B" w:rsidRPr="00935E6E" w:rsidRDefault="00AB39A1" w:rsidP="00E40083">
            <w:pPr>
              <w:rPr>
                <w:rFonts w:ascii="Times New Roman" w:hAnsi="Times New Roman" w:cs="Times New Roman"/>
                <w:sz w:val="16"/>
                <w:szCs w:val="16"/>
              </w:rPr>
            </w:pPr>
            <w:r w:rsidRPr="00935E6E">
              <w:rPr>
                <w:rFonts w:ascii="Times New Roman" w:hAnsi="Times New Roman" w:cs="Times New Roman"/>
                <w:sz w:val="16"/>
                <w:szCs w:val="16"/>
              </w:rPr>
              <w:t>Müdür- Rektör Yardımcısı - Rektör</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E5556B" w:rsidRPr="00935E6E" w:rsidRDefault="00E5556B" w:rsidP="00E5556B">
            <w:pPr>
              <w:rPr>
                <w:rFonts w:ascii="Times New Roman" w:hAnsi="Times New Roman" w:cs="Times New Roman"/>
                <w:sz w:val="16"/>
                <w:szCs w:val="16"/>
              </w:rPr>
            </w:pPr>
            <w:proofErr w:type="spellStart"/>
            <w:r w:rsidRPr="00935E6E">
              <w:rPr>
                <w:rFonts w:ascii="Times New Roman" w:hAnsi="Times New Roman" w:cs="Times New Roman"/>
                <w:sz w:val="16"/>
                <w:szCs w:val="16"/>
              </w:rPr>
              <w:t>Öğr.Gör</w:t>
            </w:r>
            <w:proofErr w:type="spellEnd"/>
            <w:r w:rsidRPr="00935E6E">
              <w:rPr>
                <w:rFonts w:ascii="Times New Roman" w:hAnsi="Times New Roman" w:cs="Times New Roman"/>
                <w:sz w:val="16"/>
                <w:szCs w:val="16"/>
              </w:rPr>
              <w:t>. Bilal ATILKAN</w:t>
            </w:r>
          </w:p>
        </w:tc>
      </w:tr>
      <w:tr w:rsidR="00E5556B" w:rsidRPr="00935E6E" w:rsidTr="00977C19">
        <w:tc>
          <w:tcPr>
            <w:tcW w:w="3227" w:type="dxa"/>
          </w:tcPr>
          <w:p w:rsidR="00E5556B" w:rsidRPr="00935E6E" w:rsidRDefault="00E5556B" w:rsidP="00977C19">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Meslek Yüksekokulu Müdürünün yetki devri ile aktardığı işleri yapmak.</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Meslek Yüksekokulu Müdürüne çalışmalarında yardımcı olmak. </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Meslek Yüksekokulu Müdürünün görevi başında bulunmadığı durumlarda müdüre vekalet etmek. </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MYO Müdürünün verdiği görevleri yapmak. </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Her akademik yarıyılın başında haftalık ders programlarını yaptırmak. </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MYO Prosedürlerinin uygulama alanlarında belirtilen faaliyetleri yerine getirmek.</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Yüksek Öğretim Kanunu ve Yönetmeliklerinde belirtilen diğer görevleri yapmak. </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Göreviyle ilgili evrak, eşya, araç ve gereçleri korumak ve saklamak,</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Bağlı olduğu süreç ile Müdür tarafından verilen diğer işleri ve işlemleri yapmak,</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Öğrencilere gerekli sosyal hizmeti sağlamak için gerekli koşulları oluşturmak, </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Her eğitim-öğretim dönemi başında ders öğretim programlarının ilgili öğretim elemanları tarafından hazırlanarak öğrencilere duyurulmasını sağlamak,</w:t>
            </w:r>
          </w:p>
          <w:p w:rsidR="00E5556B" w:rsidRPr="00935E6E" w:rsidRDefault="00E5556B" w:rsidP="00E5556B">
            <w:pPr>
              <w:pStyle w:val="ListeParagraf"/>
              <w:numPr>
                <w:ilvl w:val="0"/>
                <w:numId w:val="9"/>
              </w:numPr>
              <w:jc w:val="both"/>
              <w:rPr>
                <w:rFonts w:ascii="Times New Roman" w:hAnsi="Times New Roman" w:cs="Times New Roman"/>
                <w:sz w:val="16"/>
                <w:szCs w:val="16"/>
              </w:rPr>
            </w:pPr>
            <w:r w:rsidRPr="00935E6E">
              <w:rPr>
                <w:rFonts w:ascii="Times New Roman" w:hAnsi="Times New Roman" w:cs="Times New Roman"/>
                <w:sz w:val="16"/>
                <w:szCs w:val="16"/>
              </w:rPr>
              <w:t xml:space="preserve">Yüksekokul öğrenci kulüplerinin kurulması için gerekli çalışmaları yapmak, </w:t>
            </w:r>
          </w:p>
        </w:tc>
      </w:tr>
    </w:tbl>
    <w:p w:rsidR="00E5556B" w:rsidRPr="00935E6E" w:rsidRDefault="00E5556B" w:rsidP="0060175E">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06"/>
        <w:gridCol w:w="5856"/>
      </w:tblGrid>
      <w:tr w:rsidR="001A47CE" w:rsidRPr="00935E6E" w:rsidTr="002460B8">
        <w:trPr>
          <w:trHeight w:val="1344"/>
        </w:trPr>
        <w:tc>
          <w:tcPr>
            <w:tcW w:w="3227" w:type="dxa"/>
          </w:tcPr>
          <w:p w:rsidR="001A47CE" w:rsidRPr="00935E6E" w:rsidRDefault="001A47CE" w:rsidP="00481D57">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0DB3DB81" wp14:editId="47F896D0">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1A47CE" w:rsidRPr="00935E6E" w:rsidRDefault="001A47CE" w:rsidP="00481D57">
            <w:pPr>
              <w:jc w:val="center"/>
              <w:rPr>
                <w:rFonts w:ascii="Times New Roman" w:hAnsi="Times New Roman" w:cs="Times New Roman"/>
                <w:b/>
              </w:rPr>
            </w:pPr>
            <w:r w:rsidRPr="00935E6E">
              <w:rPr>
                <w:rFonts w:ascii="Times New Roman" w:hAnsi="Times New Roman" w:cs="Times New Roman"/>
                <w:b/>
              </w:rPr>
              <w:t>T.C.</w:t>
            </w:r>
          </w:p>
          <w:p w:rsidR="001A47CE" w:rsidRPr="00935E6E" w:rsidRDefault="001A47CE" w:rsidP="00481D57">
            <w:pPr>
              <w:jc w:val="center"/>
              <w:rPr>
                <w:rFonts w:ascii="Times New Roman" w:hAnsi="Times New Roman" w:cs="Times New Roman"/>
                <w:b/>
              </w:rPr>
            </w:pPr>
            <w:r w:rsidRPr="00935E6E">
              <w:rPr>
                <w:rFonts w:ascii="Times New Roman" w:hAnsi="Times New Roman" w:cs="Times New Roman"/>
                <w:b/>
              </w:rPr>
              <w:t>KARABÜK ÜNİVERSİTESİ</w:t>
            </w:r>
          </w:p>
          <w:p w:rsidR="001A47CE" w:rsidRPr="00935E6E" w:rsidRDefault="001A47CE" w:rsidP="00481D57">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7C2A2A" w:rsidRPr="00935E6E" w:rsidTr="00481D57">
        <w:tc>
          <w:tcPr>
            <w:tcW w:w="3227" w:type="dxa"/>
          </w:tcPr>
          <w:p w:rsidR="007C2A2A" w:rsidRPr="00935E6E" w:rsidRDefault="007C2A2A" w:rsidP="00481D57">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7C2A2A" w:rsidRPr="00935E6E" w:rsidRDefault="007C2A2A" w:rsidP="00B278A9">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7C2A2A" w:rsidRPr="00935E6E" w:rsidTr="00481D57">
        <w:tc>
          <w:tcPr>
            <w:tcW w:w="3227" w:type="dxa"/>
          </w:tcPr>
          <w:p w:rsidR="007C2A2A" w:rsidRPr="00935E6E" w:rsidRDefault="007C2A2A" w:rsidP="00481D57">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7C2A2A" w:rsidRPr="00935E6E" w:rsidRDefault="002D59A5" w:rsidP="00B278A9">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4E73E6" w:rsidRPr="00935E6E" w:rsidTr="00481D57">
        <w:tc>
          <w:tcPr>
            <w:tcW w:w="3227" w:type="dxa"/>
          </w:tcPr>
          <w:p w:rsidR="004E73E6" w:rsidRPr="00935E6E" w:rsidRDefault="004E73E6" w:rsidP="00481D57">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4E73E6" w:rsidRPr="00935E6E" w:rsidRDefault="004E73E6" w:rsidP="00E072FE">
            <w:pPr>
              <w:rPr>
                <w:rFonts w:ascii="Times New Roman" w:hAnsi="Times New Roman" w:cs="Times New Roman"/>
                <w:sz w:val="16"/>
                <w:szCs w:val="16"/>
              </w:rPr>
            </w:pPr>
            <w:r w:rsidRPr="00935E6E">
              <w:rPr>
                <w:rFonts w:ascii="Times New Roman" w:hAnsi="Times New Roman" w:cs="Times New Roman"/>
                <w:sz w:val="16"/>
                <w:szCs w:val="16"/>
              </w:rPr>
              <w:t>Bölüm Başkanı</w:t>
            </w:r>
            <w:r w:rsidR="006E1029">
              <w:rPr>
                <w:rFonts w:ascii="Times New Roman" w:hAnsi="Times New Roman" w:cs="Times New Roman"/>
                <w:sz w:val="16"/>
                <w:szCs w:val="16"/>
              </w:rPr>
              <w:t>(Mülkiyet Koruma ve Güvenlik Bölümü)</w:t>
            </w:r>
          </w:p>
        </w:tc>
      </w:tr>
      <w:tr w:rsidR="004E73E6" w:rsidRPr="00935E6E" w:rsidTr="00481D57">
        <w:tc>
          <w:tcPr>
            <w:tcW w:w="3227" w:type="dxa"/>
          </w:tcPr>
          <w:p w:rsidR="004E73E6" w:rsidRPr="00935E6E" w:rsidRDefault="004E73E6" w:rsidP="00481D57">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4E73E6" w:rsidRPr="00935E6E" w:rsidRDefault="004E73E6" w:rsidP="00E072FE">
            <w:pPr>
              <w:rPr>
                <w:rFonts w:ascii="Times New Roman" w:hAnsi="Times New Roman" w:cs="Times New Roman"/>
                <w:sz w:val="16"/>
                <w:szCs w:val="16"/>
              </w:rPr>
            </w:pPr>
            <w:r w:rsidRPr="00935E6E">
              <w:rPr>
                <w:rFonts w:ascii="Times New Roman" w:hAnsi="Times New Roman" w:cs="Times New Roman"/>
                <w:sz w:val="16"/>
                <w:szCs w:val="16"/>
              </w:rPr>
              <w:t>Müdür</w:t>
            </w:r>
            <w:r w:rsidR="00E40083" w:rsidRPr="00935E6E">
              <w:rPr>
                <w:rFonts w:ascii="Times New Roman" w:hAnsi="Times New Roman" w:cs="Times New Roman"/>
                <w:sz w:val="16"/>
                <w:szCs w:val="16"/>
              </w:rPr>
              <w:t xml:space="preserve"> - Rektör Yardımcısı - Rektör</w:t>
            </w:r>
          </w:p>
        </w:tc>
      </w:tr>
      <w:tr w:rsidR="001A47CE" w:rsidRPr="00935E6E" w:rsidTr="00481D57">
        <w:tc>
          <w:tcPr>
            <w:tcW w:w="3227" w:type="dxa"/>
          </w:tcPr>
          <w:p w:rsidR="001A47CE" w:rsidRPr="00935E6E" w:rsidRDefault="001A47CE" w:rsidP="00481D57">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1A47CE" w:rsidRPr="00935E6E" w:rsidRDefault="006E1029" w:rsidP="00481D57">
            <w:pPr>
              <w:rPr>
                <w:rFonts w:ascii="Times New Roman" w:hAnsi="Times New Roman" w:cs="Times New Roman"/>
                <w:sz w:val="16"/>
                <w:szCs w:val="16"/>
              </w:rPr>
            </w:pPr>
            <w:proofErr w:type="spellStart"/>
            <w:r>
              <w:rPr>
                <w:rFonts w:ascii="Times New Roman" w:hAnsi="Times New Roman" w:cs="Times New Roman"/>
                <w:sz w:val="16"/>
                <w:szCs w:val="16"/>
              </w:rPr>
              <w:t>Dr.Öğrt.Üyesi</w:t>
            </w:r>
            <w:proofErr w:type="spellEnd"/>
            <w:r>
              <w:rPr>
                <w:rFonts w:ascii="Times New Roman" w:hAnsi="Times New Roman" w:cs="Times New Roman"/>
                <w:sz w:val="16"/>
                <w:szCs w:val="16"/>
              </w:rPr>
              <w:t xml:space="preserve"> Elif MARIL</w:t>
            </w:r>
          </w:p>
        </w:tc>
      </w:tr>
      <w:tr w:rsidR="001A47CE" w:rsidRPr="00935E6E" w:rsidTr="001A47CE">
        <w:trPr>
          <w:trHeight w:val="815"/>
        </w:trPr>
        <w:tc>
          <w:tcPr>
            <w:tcW w:w="3227" w:type="dxa"/>
          </w:tcPr>
          <w:p w:rsidR="001A47CE" w:rsidRPr="00935E6E" w:rsidRDefault="001A47CE" w:rsidP="00481D57">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4E73E6"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 xml:space="preserve">Bölümün her düzeyde eğitim-öğretim, araştırma ve bölüme ait her türlü faaliyeti düzenli ve verimli bir şekilde yürütmek. </w:t>
            </w:r>
          </w:p>
          <w:p w:rsidR="004E73E6"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Eğitim-öğretimin ve bilimsel araştırmaların verimli ve etkili bir şekilde gerçekleşmesi amacına yönelik olarak Bölümdeki öğretim elemanları arasında bir iletişim ortamının oluşmasına çalışır.</w:t>
            </w:r>
          </w:p>
          <w:p w:rsidR="004E73E6"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 xml:space="preserve">Her dönem başında ders kayıtlarının düzenli bir biçimde yapılmasını sağlar. </w:t>
            </w:r>
          </w:p>
          <w:p w:rsidR="004E73E6"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Bölüm öğrencilerinin eğitim-öğretim sorunları ile yakından ilgilenir.</w:t>
            </w:r>
          </w:p>
          <w:p w:rsidR="001A47CE" w:rsidRPr="00935E6E" w:rsidRDefault="004E73E6" w:rsidP="00D2036C">
            <w:pPr>
              <w:pStyle w:val="ListeParagraf"/>
              <w:numPr>
                <w:ilvl w:val="0"/>
                <w:numId w:val="5"/>
              </w:numPr>
              <w:jc w:val="both"/>
              <w:rPr>
                <w:rFonts w:ascii="Times New Roman" w:hAnsi="Times New Roman" w:cs="Times New Roman"/>
                <w:sz w:val="16"/>
                <w:szCs w:val="16"/>
              </w:rPr>
            </w:pPr>
            <w:r w:rsidRPr="00935E6E">
              <w:rPr>
                <w:rFonts w:ascii="Times New Roman" w:hAnsi="Times New Roman" w:cs="Times New Roman"/>
                <w:sz w:val="16"/>
                <w:szCs w:val="16"/>
              </w:rPr>
              <w:t>Bölümündeki öğrenci-öğretim elemanı ilişkilerinin, eğitim-öğretimin amaçları doğrultusunda, düzenli ve Meslek Yüksek Okulu Müdürünün, görev alanı ile ilgili vereceği diğer işleri yapar.</w:t>
            </w:r>
          </w:p>
        </w:tc>
      </w:tr>
    </w:tbl>
    <w:p w:rsidR="0060175E" w:rsidRDefault="0060175E">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06"/>
        <w:gridCol w:w="5856"/>
      </w:tblGrid>
      <w:tr w:rsidR="001D5B0F" w:rsidRPr="00935E6E" w:rsidTr="00D704E8">
        <w:trPr>
          <w:trHeight w:val="1344"/>
        </w:trPr>
        <w:tc>
          <w:tcPr>
            <w:tcW w:w="3227" w:type="dxa"/>
          </w:tcPr>
          <w:p w:rsidR="001D5B0F" w:rsidRPr="00935E6E" w:rsidRDefault="001D5B0F" w:rsidP="00D704E8">
            <w:pPr>
              <w:rPr>
                <w:rFonts w:ascii="Times New Roman" w:hAnsi="Times New Roman" w:cs="Times New Roman"/>
                <w:sz w:val="18"/>
                <w:szCs w:val="18"/>
              </w:rPr>
            </w:pPr>
            <w:r w:rsidRPr="00935E6E">
              <w:rPr>
                <w:rFonts w:ascii="Times New Roman" w:hAnsi="Times New Roman" w:cs="Times New Roman"/>
                <w:noProof/>
                <w:sz w:val="18"/>
                <w:szCs w:val="18"/>
                <w:lang w:eastAsia="tr-TR"/>
              </w:rPr>
              <w:lastRenderedPageBreak/>
              <w:drawing>
                <wp:inline distT="0" distB="0" distL="0" distR="0" wp14:anchorId="2F478E92" wp14:editId="67354663">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1D5B0F" w:rsidRPr="00935E6E" w:rsidRDefault="001D5B0F" w:rsidP="00D704E8">
            <w:pPr>
              <w:jc w:val="center"/>
              <w:rPr>
                <w:rFonts w:ascii="Times New Roman" w:hAnsi="Times New Roman" w:cs="Times New Roman"/>
                <w:b/>
              </w:rPr>
            </w:pPr>
            <w:r w:rsidRPr="00935E6E">
              <w:rPr>
                <w:rFonts w:ascii="Times New Roman" w:hAnsi="Times New Roman" w:cs="Times New Roman"/>
                <w:b/>
              </w:rPr>
              <w:t>T.C.</w:t>
            </w:r>
          </w:p>
          <w:p w:rsidR="001D5B0F" w:rsidRPr="00935E6E" w:rsidRDefault="001D5B0F" w:rsidP="00D704E8">
            <w:pPr>
              <w:jc w:val="center"/>
              <w:rPr>
                <w:rFonts w:ascii="Times New Roman" w:hAnsi="Times New Roman" w:cs="Times New Roman"/>
                <w:b/>
              </w:rPr>
            </w:pPr>
            <w:r w:rsidRPr="00935E6E">
              <w:rPr>
                <w:rFonts w:ascii="Times New Roman" w:hAnsi="Times New Roman" w:cs="Times New Roman"/>
                <w:b/>
              </w:rPr>
              <w:t>KARABÜK ÜNİVERSİTESİ</w:t>
            </w:r>
          </w:p>
          <w:p w:rsidR="001D5B0F" w:rsidRPr="00935E6E" w:rsidRDefault="001D5B0F" w:rsidP="00D704E8">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1D5B0F" w:rsidRPr="00935E6E" w:rsidTr="00D704E8">
        <w:tc>
          <w:tcPr>
            <w:tcW w:w="3227"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1D5B0F" w:rsidRPr="00935E6E" w:rsidTr="00D704E8">
        <w:tc>
          <w:tcPr>
            <w:tcW w:w="3227"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1D5B0F" w:rsidRPr="00935E6E" w:rsidTr="00D704E8">
        <w:tc>
          <w:tcPr>
            <w:tcW w:w="3227"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Bölüm Başkanı</w:t>
            </w:r>
            <w:r>
              <w:rPr>
                <w:rFonts w:ascii="Times New Roman" w:hAnsi="Times New Roman" w:cs="Times New Roman"/>
                <w:sz w:val="16"/>
                <w:szCs w:val="16"/>
              </w:rPr>
              <w:t>(</w:t>
            </w:r>
            <w:r>
              <w:rPr>
                <w:rFonts w:ascii="Times New Roman" w:hAnsi="Times New Roman" w:cs="Times New Roman"/>
                <w:sz w:val="16"/>
                <w:szCs w:val="16"/>
              </w:rPr>
              <w:t>Motorlu Araçlar ve Ulaştırma Teknolojileri</w:t>
            </w:r>
            <w:r>
              <w:rPr>
                <w:rFonts w:ascii="Times New Roman" w:hAnsi="Times New Roman" w:cs="Times New Roman"/>
                <w:sz w:val="16"/>
                <w:szCs w:val="16"/>
              </w:rPr>
              <w:t xml:space="preserve"> Bölümü)</w:t>
            </w:r>
          </w:p>
        </w:tc>
      </w:tr>
      <w:tr w:rsidR="001D5B0F" w:rsidRPr="00935E6E" w:rsidTr="00D704E8">
        <w:tc>
          <w:tcPr>
            <w:tcW w:w="3227"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Müdür - Rektör Yardımcısı - Rektör</w:t>
            </w:r>
          </w:p>
        </w:tc>
      </w:tr>
      <w:tr w:rsidR="001D5B0F" w:rsidRPr="00935E6E" w:rsidTr="00D704E8">
        <w:tc>
          <w:tcPr>
            <w:tcW w:w="3227"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1D5B0F" w:rsidRPr="00935E6E" w:rsidRDefault="001D5B0F" w:rsidP="00D704E8">
            <w:pPr>
              <w:rPr>
                <w:rFonts w:ascii="Times New Roman" w:hAnsi="Times New Roman" w:cs="Times New Roman"/>
                <w:sz w:val="16"/>
                <w:szCs w:val="16"/>
              </w:rPr>
            </w:pPr>
            <w:proofErr w:type="spellStart"/>
            <w:r>
              <w:rPr>
                <w:rFonts w:ascii="Times New Roman" w:hAnsi="Times New Roman" w:cs="Times New Roman"/>
                <w:sz w:val="16"/>
                <w:szCs w:val="16"/>
              </w:rPr>
              <w:t>Dr.Öğrt.Üyesi</w:t>
            </w:r>
            <w:proofErr w:type="spellEnd"/>
            <w:r>
              <w:rPr>
                <w:rFonts w:ascii="Times New Roman" w:hAnsi="Times New Roman" w:cs="Times New Roman"/>
                <w:sz w:val="16"/>
                <w:szCs w:val="16"/>
              </w:rPr>
              <w:t xml:space="preserve"> </w:t>
            </w:r>
            <w:r>
              <w:rPr>
                <w:rFonts w:ascii="Times New Roman" w:hAnsi="Times New Roman" w:cs="Times New Roman"/>
                <w:sz w:val="16"/>
                <w:szCs w:val="16"/>
              </w:rPr>
              <w:t>Nafiz YAŞAR</w:t>
            </w:r>
          </w:p>
        </w:tc>
      </w:tr>
      <w:tr w:rsidR="001D5B0F" w:rsidRPr="00935E6E" w:rsidTr="00D704E8">
        <w:trPr>
          <w:trHeight w:val="815"/>
        </w:trPr>
        <w:tc>
          <w:tcPr>
            <w:tcW w:w="3227" w:type="dxa"/>
          </w:tcPr>
          <w:p w:rsidR="001D5B0F" w:rsidRPr="00935E6E" w:rsidRDefault="001D5B0F" w:rsidP="00D704E8">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1D5B0F" w:rsidRPr="00935E6E" w:rsidRDefault="001D5B0F" w:rsidP="001D5B0F">
            <w:pPr>
              <w:pStyle w:val="ListeParagraf"/>
              <w:numPr>
                <w:ilvl w:val="0"/>
                <w:numId w:val="13"/>
              </w:numPr>
              <w:jc w:val="both"/>
              <w:rPr>
                <w:rFonts w:ascii="Times New Roman" w:hAnsi="Times New Roman" w:cs="Times New Roman"/>
                <w:sz w:val="16"/>
                <w:szCs w:val="16"/>
              </w:rPr>
            </w:pPr>
            <w:r w:rsidRPr="00935E6E">
              <w:rPr>
                <w:rFonts w:ascii="Times New Roman" w:hAnsi="Times New Roman" w:cs="Times New Roman"/>
                <w:sz w:val="16"/>
                <w:szCs w:val="16"/>
              </w:rPr>
              <w:t xml:space="preserve">Bölümün her düzeyde eğitim-öğretim, araştırma ve bölüme ait her türlü faaliyeti düzenli ve verimli bir şekilde yürütmek. </w:t>
            </w:r>
          </w:p>
          <w:p w:rsidR="001D5B0F" w:rsidRPr="00935E6E" w:rsidRDefault="001D5B0F" w:rsidP="001D5B0F">
            <w:pPr>
              <w:pStyle w:val="ListeParagraf"/>
              <w:numPr>
                <w:ilvl w:val="0"/>
                <w:numId w:val="13"/>
              </w:numPr>
              <w:jc w:val="both"/>
              <w:rPr>
                <w:rFonts w:ascii="Times New Roman" w:hAnsi="Times New Roman" w:cs="Times New Roman"/>
                <w:sz w:val="16"/>
                <w:szCs w:val="16"/>
              </w:rPr>
            </w:pPr>
            <w:r w:rsidRPr="00935E6E">
              <w:rPr>
                <w:rFonts w:ascii="Times New Roman" w:hAnsi="Times New Roman" w:cs="Times New Roman"/>
                <w:sz w:val="16"/>
                <w:szCs w:val="16"/>
              </w:rPr>
              <w:t>Eğitim-öğretimin ve bilimsel araştırmaların verimli ve etkili bir şekilde gerçekleşmesi amacına yönelik olarak Bölümdeki öğretim elemanları arasında bir iletişim ortamının oluşmasına çalışır.</w:t>
            </w:r>
          </w:p>
          <w:p w:rsidR="001D5B0F" w:rsidRPr="00935E6E" w:rsidRDefault="001D5B0F" w:rsidP="001D5B0F">
            <w:pPr>
              <w:pStyle w:val="ListeParagraf"/>
              <w:numPr>
                <w:ilvl w:val="0"/>
                <w:numId w:val="13"/>
              </w:numPr>
              <w:jc w:val="both"/>
              <w:rPr>
                <w:rFonts w:ascii="Times New Roman" w:hAnsi="Times New Roman" w:cs="Times New Roman"/>
                <w:sz w:val="16"/>
                <w:szCs w:val="16"/>
              </w:rPr>
            </w:pPr>
            <w:r w:rsidRPr="00935E6E">
              <w:rPr>
                <w:rFonts w:ascii="Times New Roman" w:hAnsi="Times New Roman" w:cs="Times New Roman"/>
                <w:sz w:val="16"/>
                <w:szCs w:val="16"/>
              </w:rPr>
              <w:t xml:space="preserve">Her dönem başında ders kayıtlarının düzenli bir biçimde yapılmasını sağlar. </w:t>
            </w:r>
          </w:p>
          <w:p w:rsidR="001D5B0F" w:rsidRPr="00935E6E" w:rsidRDefault="001D5B0F" w:rsidP="001D5B0F">
            <w:pPr>
              <w:pStyle w:val="ListeParagraf"/>
              <w:numPr>
                <w:ilvl w:val="0"/>
                <w:numId w:val="13"/>
              </w:numPr>
              <w:jc w:val="both"/>
              <w:rPr>
                <w:rFonts w:ascii="Times New Roman" w:hAnsi="Times New Roman" w:cs="Times New Roman"/>
                <w:sz w:val="16"/>
                <w:szCs w:val="16"/>
              </w:rPr>
            </w:pPr>
            <w:r w:rsidRPr="00935E6E">
              <w:rPr>
                <w:rFonts w:ascii="Times New Roman" w:hAnsi="Times New Roman" w:cs="Times New Roman"/>
                <w:sz w:val="16"/>
                <w:szCs w:val="16"/>
              </w:rPr>
              <w:t>Bölüm öğrencilerinin eğitim-öğretim sorunları ile yakından ilgilenir.</w:t>
            </w:r>
          </w:p>
          <w:p w:rsidR="001D5B0F" w:rsidRPr="00935E6E" w:rsidRDefault="001D5B0F" w:rsidP="001D5B0F">
            <w:pPr>
              <w:pStyle w:val="ListeParagraf"/>
              <w:numPr>
                <w:ilvl w:val="0"/>
                <w:numId w:val="13"/>
              </w:numPr>
              <w:jc w:val="both"/>
              <w:rPr>
                <w:rFonts w:ascii="Times New Roman" w:hAnsi="Times New Roman" w:cs="Times New Roman"/>
                <w:sz w:val="16"/>
                <w:szCs w:val="16"/>
              </w:rPr>
            </w:pPr>
            <w:r w:rsidRPr="00935E6E">
              <w:rPr>
                <w:rFonts w:ascii="Times New Roman" w:hAnsi="Times New Roman" w:cs="Times New Roman"/>
                <w:sz w:val="16"/>
                <w:szCs w:val="16"/>
              </w:rPr>
              <w:t>Bölümündeki öğrenci-öğretim elemanı ilişkilerinin, eğitim-öğretimin amaçları doğrultusunda, düzenli ve Meslek Yüksek Okulu Müdürünün, görev alanı ile ilgili vereceği diğer işleri yapar.</w:t>
            </w:r>
          </w:p>
        </w:tc>
      </w:tr>
    </w:tbl>
    <w:p w:rsidR="001D5B0F" w:rsidRDefault="001D5B0F">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06"/>
        <w:gridCol w:w="5856"/>
      </w:tblGrid>
      <w:tr w:rsidR="00CC7F82" w:rsidRPr="00935E6E" w:rsidTr="00D704E8">
        <w:trPr>
          <w:trHeight w:val="1344"/>
        </w:trPr>
        <w:tc>
          <w:tcPr>
            <w:tcW w:w="3227" w:type="dxa"/>
          </w:tcPr>
          <w:p w:rsidR="00CC7F82" w:rsidRPr="00935E6E" w:rsidRDefault="00CC7F82" w:rsidP="00D704E8">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1B22750D" wp14:editId="13F133CA">
                  <wp:extent cx="1485900" cy="969071"/>
                  <wp:effectExtent l="0" t="0" r="0" b="2540"/>
                  <wp:docPr id="11" name="Resim 1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C7F82" w:rsidRPr="00935E6E" w:rsidRDefault="00CC7F82" w:rsidP="00D704E8">
            <w:pPr>
              <w:jc w:val="center"/>
              <w:rPr>
                <w:rFonts w:ascii="Times New Roman" w:hAnsi="Times New Roman" w:cs="Times New Roman"/>
                <w:b/>
              </w:rPr>
            </w:pPr>
            <w:r w:rsidRPr="00935E6E">
              <w:rPr>
                <w:rFonts w:ascii="Times New Roman" w:hAnsi="Times New Roman" w:cs="Times New Roman"/>
                <w:b/>
              </w:rPr>
              <w:t>T.C.</w:t>
            </w:r>
          </w:p>
          <w:p w:rsidR="00CC7F82" w:rsidRPr="00935E6E" w:rsidRDefault="00CC7F82" w:rsidP="00D704E8">
            <w:pPr>
              <w:jc w:val="center"/>
              <w:rPr>
                <w:rFonts w:ascii="Times New Roman" w:hAnsi="Times New Roman" w:cs="Times New Roman"/>
                <w:b/>
              </w:rPr>
            </w:pPr>
            <w:r w:rsidRPr="00935E6E">
              <w:rPr>
                <w:rFonts w:ascii="Times New Roman" w:hAnsi="Times New Roman" w:cs="Times New Roman"/>
                <w:b/>
              </w:rPr>
              <w:t>KARABÜK ÜNİVERSİTESİ</w:t>
            </w:r>
          </w:p>
          <w:p w:rsidR="00CC7F82" w:rsidRPr="00935E6E" w:rsidRDefault="00CC7F82" w:rsidP="00D704E8">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CC7F82" w:rsidRPr="00935E6E" w:rsidTr="00D704E8">
        <w:tc>
          <w:tcPr>
            <w:tcW w:w="3227"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CC7F82" w:rsidRPr="00935E6E" w:rsidTr="00D704E8">
        <w:tc>
          <w:tcPr>
            <w:tcW w:w="3227"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CC7F82" w:rsidRPr="00935E6E" w:rsidTr="00D704E8">
        <w:tc>
          <w:tcPr>
            <w:tcW w:w="3227"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Bölüm Başkanı</w:t>
            </w:r>
            <w:r>
              <w:rPr>
                <w:rFonts w:ascii="Times New Roman" w:hAnsi="Times New Roman" w:cs="Times New Roman"/>
                <w:sz w:val="16"/>
                <w:szCs w:val="16"/>
              </w:rPr>
              <w:t>(</w:t>
            </w:r>
            <w:r>
              <w:rPr>
                <w:rFonts w:ascii="Times New Roman" w:hAnsi="Times New Roman" w:cs="Times New Roman"/>
                <w:sz w:val="16"/>
                <w:szCs w:val="16"/>
              </w:rPr>
              <w:t xml:space="preserve">Bilgisayar </w:t>
            </w:r>
            <w:r>
              <w:rPr>
                <w:rFonts w:ascii="Times New Roman" w:hAnsi="Times New Roman" w:cs="Times New Roman"/>
                <w:sz w:val="16"/>
                <w:szCs w:val="16"/>
              </w:rPr>
              <w:t>Teknolojileri Bölümü)</w:t>
            </w:r>
          </w:p>
        </w:tc>
      </w:tr>
      <w:tr w:rsidR="00CC7F82" w:rsidRPr="00935E6E" w:rsidTr="00D704E8">
        <w:tc>
          <w:tcPr>
            <w:tcW w:w="3227"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Müdür - Rektör Yardımcısı - Rektör</w:t>
            </w:r>
          </w:p>
        </w:tc>
      </w:tr>
      <w:tr w:rsidR="00CC7F82" w:rsidRPr="00935E6E" w:rsidTr="00D704E8">
        <w:tc>
          <w:tcPr>
            <w:tcW w:w="3227"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CC7F82" w:rsidRPr="00935E6E" w:rsidRDefault="00CC7F82" w:rsidP="00D704E8">
            <w:pPr>
              <w:rPr>
                <w:rFonts w:ascii="Times New Roman" w:hAnsi="Times New Roman" w:cs="Times New Roman"/>
                <w:sz w:val="16"/>
                <w:szCs w:val="16"/>
              </w:rPr>
            </w:pPr>
            <w:proofErr w:type="spellStart"/>
            <w:r>
              <w:rPr>
                <w:rFonts w:ascii="Times New Roman" w:hAnsi="Times New Roman" w:cs="Times New Roman"/>
                <w:sz w:val="16"/>
                <w:szCs w:val="16"/>
              </w:rPr>
              <w:t>Dr.Öğrt.Üyesi</w:t>
            </w:r>
            <w:proofErr w:type="spellEnd"/>
            <w:r>
              <w:rPr>
                <w:rFonts w:ascii="Times New Roman" w:hAnsi="Times New Roman" w:cs="Times New Roman"/>
                <w:sz w:val="16"/>
                <w:szCs w:val="16"/>
              </w:rPr>
              <w:t xml:space="preserve"> </w:t>
            </w:r>
            <w:r>
              <w:rPr>
                <w:rFonts w:ascii="Times New Roman" w:hAnsi="Times New Roman" w:cs="Times New Roman"/>
                <w:sz w:val="16"/>
                <w:szCs w:val="16"/>
              </w:rPr>
              <w:t>Şafak ALTAY AÇAR</w:t>
            </w:r>
          </w:p>
        </w:tc>
      </w:tr>
      <w:tr w:rsidR="00CC7F82" w:rsidRPr="00935E6E" w:rsidTr="00D704E8">
        <w:trPr>
          <w:trHeight w:val="815"/>
        </w:trPr>
        <w:tc>
          <w:tcPr>
            <w:tcW w:w="3227" w:type="dxa"/>
          </w:tcPr>
          <w:p w:rsidR="00CC7F82" w:rsidRPr="00935E6E" w:rsidRDefault="00CC7F82" w:rsidP="00D704E8">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CC7F82" w:rsidRPr="00935E6E" w:rsidRDefault="00CC7F82" w:rsidP="00CC7F82">
            <w:pPr>
              <w:pStyle w:val="ListeParagraf"/>
              <w:numPr>
                <w:ilvl w:val="0"/>
                <w:numId w:val="14"/>
              </w:numPr>
              <w:jc w:val="both"/>
              <w:rPr>
                <w:rFonts w:ascii="Times New Roman" w:hAnsi="Times New Roman" w:cs="Times New Roman"/>
                <w:sz w:val="16"/>
                <w:szCs w:val="16"/>
              </w:rPr>
            </w:pPr>
            <w:r w:rsidRPr="00935E6E">
              <w:rPr>
                <w:rFonts w:ascii="Times New Roman" w:hAnsi="Times New Roman" w:cs="Times New Roman"/>
                <w:sz w:val="16"/>
                <w:szCs w:val="16"/>
              </w:rPr>
              <w:t xml:space="preserve">Bölümün her düzeyde eğitim-öğretim, araştırma ve bölüme ait her türlü faaliyeti düzenli ve verimli bir şekilde yürütmek. </w:t>
            </w:r>
          </w:p>
          <w:p w:rsidR="00CC7F82" w:rsidRPr="00935E6E" w:rsidRDefault="00CC7F82" w:rsidP="00CC7F82">
            <w:pPr>
              <w:pStyle w:val="ListeParagraf"/>
              <w:numPr>
                <w:ilvl w:val="0"/>
                <w:numId w:val="14"/>
              </w:numPr>
              <w:jc w:val="both"/>
              <w:rPr>
                <w:rFonts w:ascii="Times New Roman" w:hAnsi="Times New Roman" w:cs="Times New Roman"/>
                <w:sz w:val="16"/>
                <w:szCs w:val="16"/>
              </w:rPr>
            </w:pPr>
            <w:r w:rsidRPr="00935E6E">
              <w:rPr>
                <w:rFonts w:ascii="Times New Roman" w:hAnsi="Times New Roman" w:cs="Times New Roman"/>
                <w:sz w:val="16"/>
                <w:szCs w:val="16"/>
              </w:rPr>
              <w:t>Eğitim-öğretimin ve bilimsel araştırmaların verimli ve etkili bir şekilde gerçekleşmesi amacına yönelik olarak Bölümdeki öğretim elemanları arasında bir iletişim ortamının oluşmasına çalışır.</w:t>
            </w:r>
          </w:p>
          <w:p w:rsidR="00CC7F82" w:rsidRPr="00935E6E" w:rsidRDefault="00CC7F82" w:rsidP="00CC7F82">
            <w:pPr>
              <w:pStyle w:val="ListeParagraf"/>
              <w:numPr>
                <w:ilvl w:val="0"/>
                <w:numId w:val="14"/>
              </w:numPr>
              <w:jc w:val="both"/>
              <w:rPr>
                <w:rFonts w:ascii="Times New Roman" w:hAnsi="Times New Roman" w:cs="Times New Roman"/>
                <w:sz w:val="16"/>
                <w:szCs w:val="16"/>
              </w:rPr>
            </w:pPr>
            <w:r w:rsidRPr="00935E6E">
              <w:rPr>
                <w:rFonts w:ascii="Times New Roman" w:hAnsi="Times New Roman" w:cs="Times New Roman"/>
                <w:sz w:val="16"/>
                <w:szCs w:val="16"/>
              </w:rPr>
              <w:t xml:space="preserve">Her dönem başında ders kayıtlarının düzenli bir biçimde yapılmasını sağlar. </w:t>
            </w:r>
          </w:p>
          <w:p w:rsidR="00CC7F82" w:rsidRPr="00935E6E" w:rsidRDefault="00CC7F82" w:rsidP="00CC7F82">
            <w:pPr>
              <w:pStyle w:val="ListeParagraf"/>
              <w:numPr>
                <w:ilvl w:val="0"/>
                <w:numId w:val="14"/>
              </w:numPr>
              <w:jc w:val="both"/>
              <w:rPr>
                <w:rFonts w:ascii="Times New Roman" w:hAnsi="Times New Roman" w:cs="Times New Roman"/>
                <w:sz w:val="16"/>
                <w:szCs w:val="16"/>
              </w:rPr>
            </w:pPr>
            <w:r w:rsidRPr="00935E6E">
              <w:rPr>
                <w:rFonts w:ascii="Times New Roman" w:hAnsi="Times New Roman" w:cs="Times New Roman"/>
                <w:sz w:val="16"/>
                <w:szCs w:val="16"/>
              </w:rPr>
              <w:t>Bölüm öğrencilerinin eğitim-öğretim sorunları ile yakından ilgilenir.</w:t>
            </w:r>
          </w:p>
          <w:p w:rsidR="00CC7F82" w:rsidRPr="00935E6E" w:rsidRDefault="00CC7F82" w:rsidP="00CC7F82">
            <w:pPr>
              <w:pStyle w:val="ListeParagraf"/>
              <w:numPr>
                <w:ilvl w:val="0"/>
                <w:numId w:val="14"/>
              </w:numPr>
              <w:jc w:val="both"/>
              <w:rPr>
                <w:rFonts w:ascii="Times New Roman" w:hAnsi="Times New Roman" w:cs="Times New Roman"/>
                <w:sz w:val="16"/>
                <w:szCs w:val="16"/>
              </w:rPr>
            </w:pPr>
            <w:r w:rsidRPr="00935E6E">
              <w:rPr>
                <w:rFonts w:ascii="Times New Roman" w:hAnsi="Times New Roman" w:cs="Times New Roman"/>
                <w:sz w:val="16"/>
                <w:szCs w:val="16"/>
              </w:rPr>
              <w:t>Bölümündeki öğrenci-öğretim elemanı ilişkilerinin, eğitim-öğretimin amaçları doğrultusunda, düzenli ve Meslek Yüksek Okulu Müdürünün, görev alanı ile ilgili vereceği diğer işleri yapar.</w:t>
            </w:r>
          </w:p>
        </w:tc>
      </w:tr>
    </w:tbl>
    <w:p w:rsidR="001D5B0F" w:rsidRDefault="001D5B0F">
      <w:pPr>
        <w:rPr>
          <w:rFonts w:ascii="Times New Roman" w:hAnsi="Times New Roman" w:cs="Times New Roman"/>
          <w:sz w:val="16"/>
          <w:szCs w:val="16"/>
        </w:rPr>
      </w:pPr>
    </w:p>
    <w:p w:rsidR="00CC7F82" w:rsidRDefault="00CC7F82">
      <w:pPr>
        <w:rPr>
          <w:rFonts w:ascii="Times New Roman" w:hAnsi="Times New Roman" w:cs="Times New Roman"/>
          <w:sz w:val="16"/>
          <w:szCs w:val="16"/>
        </w:rPr>
      </w:pPr>
    </w:p>
    <w:p w:rsidR="00CC7F82" w:rsidRDefault="00CC7F82">
      <w:pPr>
        <w:rPr>
          <w:rFonts w:ascii="Times New Roman" w:hAnsi="Times New Roman" w:cs="Times New Roman"/>
          <w:sz w:val="16"/>
          <w:szCs w:val="16"/>
        </w:rPr>
      </w:pPr>
    </w:p>
    <w:p w:rsidR="002C5558" w:rsidRDefault="002C5558">
      <w:pPr>
        <w:rPr>
          <w:rFonts w:ascii="Times New Roman" w:hAnsi="Times New Roman" w:cs="Times New Roman"/>
          <w:sz w:val="16"/>
          <w:szCs w:val="16"/>
        </w:rPr>
      </w:pPr>
    </w:p>
    <w:p w:rsidR="002C5558" w:rsidRDefault="002C5558">
      <w:pPr>
        <w:rPr>
          <w:rFonts w:ascii="Times New Roman" w:hAnsi="Times New Roman" w:cs="Times New Roman"/>
          <w:sz w:val="16"/>
          <w:szCs w:val="16"/>
        </w:rPr>
      </w:pPr>
    </w:p>
    <w:p w:rsidR="002C5558" w:rsidRDefault="002C5558">
      <w:pPr>
        <w:rPr>
          <w:rFonts w:ascii="Times New Roman" w:hAnsi="Times New Roman" w:cs="Times New Roman"/>
          <w:sz w:val="16"/>
          <w:szCs w:val="16"/>
        </w:rPr>
      </w:pPr>
    </w:p>
    <w:p w:rsidR="002C5558" w:rsidRDefault="002C5558">
      <w:pPr>
        <w:rPr>
          <w:rFonts w:ascii="Times New Roman" w:hAnsi="Times New Roman" w:cs="Times New Roman"/>
          <w:sz w:val="16"/>
          <w:szCs w:val="16"/>
        </w:rPr>
      </w:pPr>
    </w:p>
    <w:p w:rsidR="002C5558" w:rsidRDefault="002C5558">
      <w:pPr>
        <w:rPr>
          <w:rFonts w:ascii="Times New Roman" w:hAnsi="Times New Roman" w:cs="Times New Roman"/>
          <w:sz w:val="16"/>
          <w:szCs w:val="16"/>
        </w:rPr>
      </w:pPr>
    </w:p>
    <w:p w:rsidR="001D5B0F" w:rsidRPr="00935E6E" w:rsidRDefault="001D5B0F">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05"/>
        <w:gridCol w:w="5857"/>
      </w:tblGrid>
      <w:tr w:rsidR="00E17BBF" w:rsidRPr="00935E6E" w:rsidTr="00481D57">
        <w:tc>
          <w:tcPr>
            <w:tcW w:w="3227" w:type="dxa"/>
          </w:tcPr>
          <w:p w:rsidR="00E17BBF" w:rsidRPr="00935E6E" w:rsidRDefault="00E17BBF" w:rsidP="00481D57">
            <w:pPr>
              <w:rPr>
                <w:rFonts w:ascii="Times New Roman" w:hAnsi="Times New Roman" w:cs="Times New Roman"/>
                <w:sz w:val="18"/>
                <w:szCs w:val="18"/>
              </w:rPr>
            </w:pPr>
            <w:r w:rsidRPr="00935E6E">
              <w:rPr>
                <w:rFonts w:ascii="Times New Roman" w:hAnsi="Times New Roman" w:cs="Times New Roman"/>
                <w:noProof/>
                <w:sz w:val="18"/>
                <w:szCs w:val="18"/>
                <w:lang w:eastAsia="tr-TR"/>
              </w:rPr>
              <w:lastRenderedPageBreak/>
              <w:drawing>
                <wp:inline distT="0" distB="0" distL="0" distR="0" wp14:anchorId="26BE972F" wp14:editId="78BAB5F2">
                  <wp:extent cx="1485900" cy="969071"/>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E17BBF" w:rsidRPr="00935E6E" w:rsidRDefault="00E17BBF" w:rsidP="00481D57">
            <w:pPr>
              <w:jc w:val="center"/>
              <w:rPr>
                <w:rFonts w:ascii="Times New Roman" w:hAnsi="Times New Roman" w:cs="Times New Roman"/>
                <w:b/>
              </w:rPr>
            </w:pPr>
            <w:r w:rsidRPr="00935E6E">
              <w:rPr>
                <w:rFonts w:ascii="Times New Roman" w:hAnsi="Times New Roman" w:cs="Times New Roman"/>
                <w:b/>
              </w:rPr>
              <w:t>T.C.</w:t>
            </w:r>
          </w:p>
          <w:p w:rsidR="00E17BBF" w:rsidRPr="00935E6E" w:rsidRDefault="00E17BBF" w:rsidP="00481D57">
            <w:pPr>
              <w:jc w:val="center"/>
              <w:rPr>
                <w:rFonts w:ascii="Times New Roman" w:hAnsi="Times New Roman" w:cs="Times New Roman"/>
                <w:b/>
              </w:rPr>
            </w:pPr>
            <w:r w:rsidRPr="00935E6E">
              <w:rPr>
                <w:rFonts w:ascii="Times New Roman" w:hAnsi="Times New Roman" w:cs="Times New Roman"/>
                <w:b/>
              </w:rPr>
              <w:t>KARABÜK ÜNİVERSİTESİ</w:t>
            </w:r>
          </w:p>
          <w:p w:rsidR="00E17BBF" w:rsidRPr="00935E6E" w:rsidRDefault="00E17BBF" w:rsidP="00481D57">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A3493C" w:rsidRPr="00935E6E" w:rsidTr="00481D57">
        <w:tc>
          <w:tcPr>
            <w:tcW w:w="3227" w:type="dxa"/>
          </w:tcPr>
          <w:p w:rsidR="00A3493C"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A3493C" w:rsidRPr="00935E6E" w:rsidRDefault="007C2A2A" w:rsidP="00E072FE">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A3493C" w:rsidRPr="00935E6E" w:rsidTr="00481D57">
        <w:tc>
          <w:tcPr>
            <w:tcW w:w="3227" w:type="dxa"/>
          </w:tcPr>
          <w:p w:rsidR="00A3493C"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A3493C" w:rsidRPr="00935E6E" w:rsidRDefault="00AB39A1" w:rsidP="00E072FE">
            <w:pPr>
              <w:rPr>
                <w:rFonts w:ascii="Times New Roman" w:hAnsi="Times New Roman" w:cs="Times New Roman"/>
                <w:sz w:val="16"/>
                <w:szCs w:val="16"/>
              </w:rPr>
            </w:pPr>
            <w:r w:rsidRPr="00935E6E">
              <w:rPr>
                <w:rFonts w:ascii="Times New Roman" w:hAnsi="Times New Roman" w:cs="Times New Roman"/>
                <w:sz w:val="16"/>
                <w:szCs w:val="16"/>
              </w:rPr>
              <w:t>Müdürlük</w:t>
            </w:r>
          </w:p>
        </w:tc>
      </w:tr>
      <w:tr w:rsidR="00A3493C" w:rsidRPr="00935E6E" w:rsidTr="00481D57">
        <w:tc>
          <w:tcPr>
            <w:tcW w:w="3227" w:type="dxa"/>
          </w:tcPr>
          <w:p w:rsidR="00A3493C"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A3493C" w:rsidRPr="00935E6E" w:rsidRDefault="00A3493C" w:rsidP="00E072FE">
            <w:pPr>
              <w:rPr>
                <w:rFonts w:ascii="Times New Roman" w:hAnsi="Times New Roman" w:cs="Times New Roman"/>
                <w:sz w:val="16"/>
                <w:szCs w:val="16"/>
              </w:rPr>
            </w:pPr>
            <w:r w:rsidRPr="00935E6E">
              <w:rPr>
                <w:rFonts w:ascii="Times New Roman" w:hAnsi="Times New Roman" w:cs="Times New Roman"/>
                <w:sz w:val="16"/>
                <w:szCs w:val="16"/>
              </w:rPr>
              <w:t>Yüksekokul Sekreteri</w:t>
            </w:r>
          </w:p>
        </w:tc>
      </w:tr>
      <w:tr w:rsidR="00A3493C" w:rsidRPr="00935E6E" w:rsidTr="00481D57">
        <w:tc>
          <w:tcPr>
            <w:tcW w:w="3227" w:type="dxa"/>
          </w:tcPr>
          <w:p w:rsidR="00A3493C"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A3493C" w:rsidRPr="00935E6E" w:rsidRDefault="00AB39A1" w:rsidP="00AB39A1">
            <w:pPr>
              <w:rPr>
                <w:rFonts w:ascii="Times New Roman" w:hAnsi="Times New Roman" w:cs="Times New Roman"/>
                <w:sz w:val="16"/>
                <w:szCs w:val="16"/>
              </w:rPr>
            </w:pPr>
            <w:r w:rsidRPr="00935E6E">
              <w:rPr>
                <w:rFonts w:ascii="Times New Roman" w:hAnsi="Times New Roman" w:cs="Times New Roman"/>
                <w:sz w:val="16"/>
                <w:szCs w:val="16"/>
              </w:rPr>
              <w:t>Müdür Yardımcısı - Müdür-  Genel Sekreter Yardımcısı - Genel Sekreter - Rektör Yardımcısı - Rektör</w:t>
            </w:r>
          </w:p>
        </w:tc>
      </w:tr>
      <w:tr w:rsidR="00E17BBF" w:rsidRPr="00935E6E" w:rsidTr="00481D57">
        <w:tc>
          <w:tcPr>
            <w:tcW w:w="3227" w:type="dxa"/>
          </w:tcPr>
          <w:p w:rsidR="00E17BBF" w:rsidRPr="00935E6E" w:rsidRDefault="00E17BBF" w:rsidP="00481D57">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E17BBF" w:rsidRPr="00935E6E" w:rsidRDefault="00A3493C" w:rsidP="00481D57">
            <w:pPr>
              <w:rPr>
                <w:rFonts w:ascii="Times New Roman" w:hAnsi="Times New Roman" w:cs="Times New Roman"/>
                <w:sz w:val="16"/>
                <w:szCs w:val="16"/>
              </w:rPr>
            </w:pPr>
            <w:r w:rsidRPr="00935E6E">
              <w:rPr>
                <w:rFonts w:ascii="Times New Roman" w:hAnsi="Times New Roman" w:cs="Times New Roman"/>
                <w:sz w:val="16"/>
                <w:szCs w:val="16"/>
              </w:rPr>
              <w:t>Hüseyin DURAK</w:t>
            </w:r>
          </w:p>
        </w:tc>
      </w:tr>
      <w:tr w:rsidR="00E17BBF" w:rsidRPr="00935E6E" w:rsidTr="00481D57">
        <w:trPr>
          <w:trHeight w:val="815"/>
        </w:trPr>
        <w:tc>
          <w:tcPr>
            <w:tcW w:w="3227" w:type="dxa"/>
          </w:tcPr>
          <w:p w:rsidR="00E17BBF" w:rsidRPr="00935E6E" w:rsidRDefault="00E17BBF" w:rsidP="00481D57">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2547 Sayılı Yükseköğretim Kanunu’nun 51/ b, 51/c maddelerinin gereğini yapar.</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Meslek Yüksekokulu idari teşkilatında bulunan birimlerin, düzenli ve uyumlu bir şekilde çalışmasını sağlamak.</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Meslek Yüksekokulu idari teşkilatında görevlendirilecek personel hakkında müdüre öneride bulunmak. </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Meslek Yüksekokulu yazışmalarını yürütmek.</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Müdür tarafından verilecek benzeri görevleri yapmak.</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İdari personelin kullanımına tahsis edilmiş bilgisayar, fotokopi, yazıcı ve benzeri ofis malzemelerinin kullanımına ilişkin talimatlar hazırlamak, bu gereçlerin amaçları doğrultusunda kullanımını sağlamak. </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Yüksekokul bina ve tesislerinin kullanılabilir durumda tutulmasını sağlar; gerekli bakım ve onarım işlerini takip eder; ısınma, aydınlatma, temizlik </w:t>
            </w:r>
            <w:proofErr w:type="spellStart"/>
            <w:r w:rsidRPr="00935E6E">
              <w:rPr>
                <w:rFonts w:ascii="Times New Roman" w:hAnsi="Times New Roman" w:cs="Times New Roman"/>
                <w:sz w:val="16"/>
                <w:szCs w:val="16"/>
              </w:rPr>
              <w:t>vb</w:t>
            </w:r>
            <w:proofErr w:type="spellEnd"/>
            <w:r w:rsidRPr="00935E6E">
              <w:rPr>
                <w:rFonts w:ascii="Times New Roman" w:hAnsi="Times New Roman" w:cs="Times New Roman"/>
                <w:sz w:val="16"/>
                <w:szCs w:val="16"/>
              </w:rPr>
              <w:t xml:space="preserve"> hizmetlerin yürütülmesini sağlar.</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İdari ve akademik personele ilişkin özlük dosyalarını düzenlemek ve saklamak. </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Meslek Yüksekokulu bütçesinin yapılmasını sağlamak. </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Eğitim ve öğretim faaliyetleri ile yönetim görevlerinde kullanılan makine ve teçhizatın, hizmet araçlarının periyodik bakım ve onarımını yaptırır.</w:t>
            </w:r>
          </w:p>
          <w:p w:rsidR="00A3493C"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Resmi evraklarla ilgili gerekli işlemleri yapmak.</w:t>
            </w:r>
          </w:p>
          <w:p w:rsidR="00E17BBF" w:rsidRPr="00935E6E" w:rsidRDefault="00A3493C" w:rsidP="00D2036C">
            <w:pPr>
              <w:pStyle w:val="ListeParagraf"/>
              <w:numPr>
                <w:ilvl w:val="0"/>
                <w:numId w:val="6"/>
              </w:numPr>
              <w:jc w:val="both"/>
              <w:rPr>
                <w:rFonts w:ascii="Times New Roman" w:hAnsi="Times New Roman" w:cs="Times New Roman"/>
                <w:sz w:val="16"/>
                <w:szCs w:val="16"/>
              </w:rPr>
            </w:pPr>
            <w:r w:rsidRPr="00935E6E">
              <w:rPr>
                <w:rFonts w:ascii="Times New Roman" w:hAnsi="Times New Roman" w:cs="Times New Roman"/>
                <w:sz w:val="16"/>
                <w:szCs w:val="16"/>
              </w:rPr>
              <w:t xml:space="preserve">Tüm birimlerden gelen İdari ve Mali işler evraklarını ve diğer her türlü evrakı kontrol eder, gereği için hazırlıklar yapar. Gerçekleştirme Görevlisi olarak mali işleri yürütür, </w:t>
            </w:r>
          </w:p>
        </w:tc>
      </w:tr>
    </w:tbl>
    <w:p w:rsidR="0025094E" w:rsidRPr="00935E6E" w:rsidRDefault="0025094E">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06"/>
        <w:gridCol w:w="5856"/>
      </w:tblGrid>
      <w:tr w:rsidR="0025094E" w:rsidRPr="00935E6E" w:rsidTr="00B278A9">
        <w:tc>
          <w:tcPr>
            <w:tcW w:w="3227" w:type="dxa"/>
          </w:tcPr>
          <w:p w:rsidR="0025094E" w:rsidRPr="00935E6E" w:rsidRDefault="0025094E" w:rsidP="00B278A9">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2DE2F6E2" wp14:editId="7725FA37">
                  <wp:extent cx="1485900" cy="969071"/>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25094E" w:rsidRPr="00935E6E" w:rsidRDefault="0025094E" w:rsidP="00B278A9">
            <w:pPr>
              <w:jc w:val="center"/>
              <w:rPr>
                <w:rFonts w:ascii="Times New Roman" w:hAnsi="Times New Roman" w:cs="Times New Roman"/>
                <w:b/>
              </w:rPr>
            </w:pPr>
            <w:r w:rsidRPr="00935E6E">
              <w:rPr>
                <w:rFonts w:ascii="Times New Roman" w:hAnsi="Times New Roman" w:cs="Times New Roman"/>
                <w:b/>
              </w:rPr>
              <w:t>T.C.</w:t>
            </w:r>
          </w:p>
          <w:p w:rsidR="0025094E" w:rsidRPr="00935E6E" w:rsidRDefault="0025094E" w:rsidP="00B278A9">
            <w:pPr>
              <w:jc w:val="center"/>
              <w:rPr>
                <w:rFonts w:ascii="Times New Roman" w:hAnsi="Times New Roman" w:cs="Times New Roman"/>
                <w:b/>
              </w:rPr>
            </w:pPr>
            <w:r w:rsidRPr="00935E6E">
              <w:rPr>
                <w:rFonts w:ascii="Times New Roman" w:hAnsi="Times New Roman" w:cs="Times New Roman"/>
                <w:b/>
              </w:rPr>
              <w:t>KARABÜK ÜNİVERSİTESİ</w:t>
            </w:r>
          </w:p>
          <w:p w:rsidR="0025094E" w:rsidRPr="00935E6E" w:rsidRDefault="0025094E" w:rsidP="00B278A9">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25094E" w:rsidRPr="00935E6E" w:rsidRDefault="007C2A2A" w:rsidP="00B278A9">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25094E" w:rsidRPr="00935E6E" w:rsidRDefault="00AB39A1" w:rsidP="00B278A9">
            <w:pPr>
              <w:rPr>
                <w:rFonts w:ascii="Times New Roman" w:hAnsi="Times New Roman" w:cs="Times New Roman"/>
                <w:sz w:val="16"/>
                <w:szCs w:val="16"/>
              </w:rPr>
            </w:pPr>
            <w:r w:rsidRPr="00935E6E">
              <w:rPr>
                <w:rFonts w:ascii="Times New Roman" w:hAnsi="Times New Roman" w:cs="Times New Roman"/>
                <w:sz w:val="16"/>
                <w:szCs w:val="16"/>
              </w:rPr>
              <w:t>Personel İşleri Birimi</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25094E" w:rsidRPr="00935E6E" w:rsidRDefault="00F17BBE" w:rsidP="00E40083">
            <w:pPr>
              <w:rPr>
                <w:rFonts w:ascii="Times New Roman" w:hAnsi="Times New Roman" w:cs="Times New Roman"/>
                <w:sz w:val="16"/>
                <w:szCs w:val="16"/>
              </w:rPr>
            </w:pPr>
            <w:r>
              <w:rPr>
                <w:rFonts w:ascii="Times New Roman" w:hAnsi="Times New Roman" w:cs="Times New Roman"/>
                <w:sz w:val="16"/>
                <w:szCs w:val="16"/>
              </w:rPr>
              <w:t>Bilgisayar İşletmeni</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25094E" w:rsidRPr="00935E6E" w:rsidRDefault="003C6D1F" w:rsidP="003C6D1F">
            <w:pPr>
              <w:rPr>
                <w:rFonts w:ascii="Times New Roman" w:hAnsi="Times New Roman" w:cs="Times New Roman"/>
                <w:sz w:val="16"/>
                <w:szCs w:val="16"/>
              </w:rPr>
            </w:pPr>
            <w:r w:rsidRPr="00935E6E">
              <w:rPr>
                <w:rFonts w:ascii="Times New Roman" w:hAnsi="Times New Roman" w:cs="Times New Roman"/>
                <w:sz w:val="16"/>
                <w:szCs w:val="16"/>
              </w:rPr>
              <w:t>Yüksekokul</w:t>
            </w:r>
            <w:r w:rsidR="006036F3" w:rsidRPr="00935E6E">
              <w:rPr>
                <w:rFonts w:ascii="Times New Roman" w:hAnsi="Times New Roman" w:cs="Times New Roman"/>
                <w:sz w:val="16"/>
                <w:szCs w:val="16"/>
              </w:rPr>
              <w:t xml:space="preserve"> Sekreteri- </w:t>
            </w:r>
            <w:r w:rsidRPr="00935E6E">
              <w:rPr>
                <w:rFonts w:ascii="Times New Roman" w:hAnsi="Times New Roman" w:cs="Times New Roman"/>
                <w:sz w:val="16"/>
                <w:szCs w:val="16"/>
              </w:rPr>
              <w:t>Müdür</w:t>
            </w:r>
            <w:r w:rsidR="006036F3" w:rsidRPr="00935E6E">
              <w:rPr>
                <w:rFonts w:ascii="Times New Roman" w:hAnsi="Times New Roman" w:cs="Times New Roman"/>
                <w:sz w:val="16"/>
                <w:szCs w:val="16"/>
              </w:rPr>
              <w:t xml:space="preserve"> Yardımcısı- </w:t>
            </w:r>
            <w:r w:rsidRPr="00935E6E">
              <w:rPr>
                <w:rFonts w:ascii="Times New Roman" w:hAnsi="Times New Roman" w:cs="Times New Roman"/>
                <w:sz w:val="16"/>
                <w:szCs w:val="16"/>
              </w:rPr>
              <w:t>Müdür</w:t>
            </w:r>
            <w:r w:rsidR="006036F3" w:rsidRPr="00935E6E">
              <w:rPr>
                <w:rFonts w:ascii="Times New Roman" w:hAnsi="Times New Roman" w:cs="Times New Roman"/>
                <w:sz w:val="16"/>
                <w:szCs w:val="16"/>
              </w:rPr>
              <w:t>-  Genel Sekreter Yardımcısı - Genel Sekreter - Rektör Yardımcısı - Rektör</w:t>
            </w:r>
          </w:p>
        </w:tc>
      </w:tr>
      <w:tr w:rsidR="0025094E" w:rsidRPr="00935E6E" w:rsidTr="00B278A9">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Arzu DERELİ</w:t>
            </w:r>
          </w:p>
        </w:tc>
      </w:tr>
      <w:tr w:rsidR="0025094E" w:rsidRPr="00935E6E" w:rsidTr="00B278A9">
        <w:trPr>
          <w:trHeight w:val="815"/>
        </w:trPr>
        <w:tc>
          <w:tcPr>
            <w:tcW w:w="3227" w:type="dxa"/>
          </w:tcPr>
          <w:p w:rsidR="0025094E" w:rsidRPr="00935E6E" w:rsidRDefault="0025094E" w:rsidP="00B278A9">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Personele ait dosyaları tutmak.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Personelin kıdem, terfi, görev süresi uzatma işlemlerinin takibinin yapılması.</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Personeli ilgilendiren yazışmaların, tebliğ ve duyuruların yapılması.</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Akademik ve idari personelin her türlü özlük işlerinin takibi.</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Yüksekokul Akademik ve İdari personelin yıllık izinlerinin takibi.</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Akademik ve İdari personele ait her türlü yazışmaları yapmak.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 xml:space="preserve">Yüksekokul Kurulu, Yönetim Kurulu, Disiplin </w:t>
            </w:r>
            <w:r w:rsidRPr="00935E6E">
              <w:rPr>
                <w:rFonts w:ascii="Times New Roman" w:hAnsi="Times New Roman" w:cs="Times New Roman"/>
                <w:color w:val="000000" w:themeColor="text1"/>
                <w:sz w:val="16"/>
                <w:szCs w:val="16"/>
              </w:rPr>
              <w:t xml:space="preserve">Kurulu ve Eğitim Komisyonu  </w:t>
            </w:r>
            <w:r w:rsidRPr="00935E6E">
              <w:rPr>
                <w:rFonts w:ascii="Times New Roman" w:hAnsi="Times New Roman" w:cs="Times New Roman"/>
                <w:sz w:val="16"/>
                <w:szCs w:val="16"/>
              </w:rPr>
              <w:t>kararlarını yazmak ve uygulamalarını takip etmek.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Ders Dağılımları ve Görevlendirme yazışmalarını yapmak.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Akademik ve İdari personelin her türlü görevlendirme yazışmalarını yapmak.</w:t>
            </w:r>
          </w:p>
          <w:p w:rsidR="003C6D1F" w:rsidRPr="00935E6E" w:rsidRDefault="005960CD"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Yüksekokulumuzda</w:t>
            </w:r>
            <w:r w:rsidR="003C6D1F" w:rsidRPr="00935E6E">
              <w:rPr>
                <w:rFonts w:ascii="Times New Roman" w:hAnsi="Times New Roman" w:cs="Times New Roman"/>
                <w:sz w:val="16"/>
                <w:szCs w:val="16"/>
              </w:rPr>
              <w:t xml:space="preserve"> görevli bulunan ve ders veren öğretim elemanlarının 2547 Sayılı kanunun 40/a ve 31.maddelerine göre görevlendirme işlemlerini takip etmek.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Akademik ve İdari personelin atama ve Göreve Başlama İşlemlerini yapmak.</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Yayın Komisyonu ve diğer komisyonların oluşturulması.</w:t>
            </w:r>
          </w:p>
          <w:p w:rsidR="003C6D1F"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Pasaport İşlemleri ile ilgili yazışmaları yapmak.</w:t>
            </w:r>
          </w:p>
          <w:p w:rsidR="0025094E" w:rsidRPr="00935E6E" w:rsidRDefault="003C6D1F" w:rsidP="00AD082A">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Birim içi ve birim dışı yazışmaları yapmak</w:t>
            </w:r>
          </w:p>
        </w:tc>
      </w:tr>
    </w:tbl>
    <w:p w:rsidR="0025094E" w:rsidRPr="00935E6E" w:rsidRDefault="0025094E">
      <w:pPr>
        <w:rPr>
          <w:rFonts w:ascii="Times New Roman" w:hAnsi="Times New Roman" w:cs="Times New Roman"/>
          <w:sz w:val="16"/>
          <w:szCs w:val="16"/>
        </w:rPr>
      </w:pPr>
    </w:p>
    <w:p w:rsidR="00E5556B" w:rsidRDefault="00E5556B">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183"/>
        <w:gridCol w:w="11"/>
        <w:gridCol w:w="5862"/>
        <w:gridCol w:w="6"/>
      </w:tblGrid>
      <w:tr w:rsidR="00D64C57" w:rsidRPr="00935E6E" w:rsidTr="003B6393">
        <w:trPr>
          <w:gridAfter w:val="1"/>
          <w:wAfter w:w="6" w:type="dxa"/>
          <w:trHeight w:val="80"/>
        </w:trPr>
        <w:tc>
          <w:tcPr>
            <w:tcW w:w="3223" w:type="dxa"/>
          </w:tcPr>
          <w:p w:rsidR="00D64C57" w:rsidRPr="00935E6E" w:rsidRDefault="00D64C57" w:rsidP="003B6393">
            <w:pPr>
              <w:rPr>
                <w:rFonts w:ascii="Times New Roman" w:hAnsi="Times New Roman" w:cs="Times New Roman"/>
                <w:sz w:val="18"/>
                <w:szCs w:val="18"/>
              </w:rPr>
            </w:pPr>
            <w:r w:rsidRPr="00935E6E">
              <w:rPr>
                <w:rFonts w:ascii="Times New Roman" w:hAnsi="Times New Roman" w:cs="Times New Roman"/>
                <w:noProof/>
                <w:sz w:val="18"/>
                <w:szCs w:val="18"/>
                <w:lang w:eastAsia="tr-TR"/>
              </w:rPr>
              <w:lastRenderedPageBreak/>
              <w:drawing>
                <wp:inline distT="0" distB="0" distL="0" distR="0" wp14:anchorId="0E8DF6AC" wp14:editId="773CDA34">
                  <wp:extent cx="622300" cy="558800"/>
                  <wp:effectExtent l="0" t="0" r="6350" b="0"/>
                  <wp:docPr id="22" name="Resim 2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148" cy="560459"/>
                          </a:xfrm>
                          <a:prstGeom prst="rect">
                            <a:avLst/>
                          </a:prstGeom>
                          <a:noFill/>
                          <a:ln>
                            <a:noFill/>
                          </a:ln>
                        </pic:spPr>
                      </pic:pic>
                    </a:graphicData>
                  </a:graphic>
                </wp:inline>
              </w:drawing>
            </w:r>
          </w:p>
        </w:tc>
        <w:tc>
          <w:tcPr>
            <w:tcW w:w="5973" w:type="dxa"/>
            <w:gridSpan w:val="2"/>
            <w:vAlign w:val="center"/>
          </w:tcPr>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T.C.</w:t>
            </w:r>
          </w:p>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KARABÜK ÜNİVERSİTESİ</w:t>
            </w:r>
          </w:p>
          <w:p w:rsidR="00D64C57" w:rsidRPr="00935E6E" w:rsidRDefault="00D64C57" w:rsidP="003B6393">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D64C57" w:rsidRPr="00935E6E" w:rsidTr="003B6393">
        <w:trPr>
          <w:gridAfter w:val="1"/>
          <w:wAfter w:w="6" w:type="dxa"/>
          <w:trHeight w:val="9"/>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73"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D64C57" w:rsidRPr="00935E6E" w:rsidTr="003B6393">
        <w:trPr>
          <w:gridAfter w:val="1"/>
          <w:wAfter w:w="6" w:type="dxa"/>
          <w:trHeight w:val="9"/>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73"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Öğrenci İşleri Birimi</w:t>
            </w:r>
          </w:p>
        </w:tc>
      </w:tr>
      <w:tr w:rsidR="00D64C57" w:rsidRPr="00935E6E" w:rsidTr="003B6393">
        <w:trPr>
          <w:gridAfter w:val="1"/>
          <w:wAfter w:w="6" w:type="dxa"/>
          <w:trHeight w:val="1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73"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Memur</w:t>
            </w:r>
          </w:p>
        </w:tc>
      </w:tr>
      <w:tr w:rsidR="00D64C57" w:rsidRPr="00935E6E" w:rsidTr="003B6393">
        <w:trPr>
          <w:gridAfter w:val="1"/>
          <w:wAfter w:w="6" w:type="dxa"/>
          <w:trHeight w:val="19"/>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73"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D64C57" w:rsidRPr="00935E6E" w:rsidTr="003B6393">
        <w:trPr>
          <w:gridAfter w:val="1"/>
          <w:wAfter w:w="6" w:type="dxa"/>
          <w:trHeight w:val="9"/>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İsim</w:t>
            </w:r>
          </w:p>
        </w:tc>
        <w:tc>
          <w:tcPr>
            <w:tcW w:w="5973" w:type="dxa"/>
            <w:gridSpan w:val="2"/>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Ali SARI</w:t>
            </w:r>
          </w:p>
        </w:tc>
      </w:tr>
      <w:tr w:rsidR="00D64C57" w:rsidRPr="00935E6E" w:rsidTr="003B6393">
        <w:trPr>
          <w:gridAfter w:val="1"/>
          <w:wAfter w:w="6" w:type="dxa"/>
          <w:trHeight w:val="42"/>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73" w:type="dxa"/>
            <w:gridSpan w:val="2"/>
          </w:tcPr>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-Yeni öğrencilerin kayıtlarını yapmak.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-Öğrencilerin eğitim-öğretim ile ilgili sorularını cevaplandırır ve ilgili birimlere yönlendirmek.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-Servis dersleri için yapılan muafiyet sınav sonuçlarının ilanını yapmak ve bu sonuçlar ile ilgili gerekli işlemleri yürütmek.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-Öğrencilerin kayıt dondurma ve kendi isteğiyle kayıt sildirme taleplerine ilişkin işlemleri</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yürütmek.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-Sınav görevlendirmelerini öğretim elemanlarına bildirmek.</w:t>
            </w:r>
          </w:p>
          <w:p w:rsidR="00D64C57" w:rsidRPr="00935E6E" w:rsidRDefault="00D64C57" w:rsidP="003B6393">
            <w:pPr>
              <w:pStyle w:val="Maddeimi"/>
              <w:numPr>
                <w:ilvl w:val="0"/>
                <w:numId w:val="0"/>
              </w:numPr>
              <w:ind w:left="227" w:hanging="227"/>
              <w:rPr>
                <w:rFonts w:ascii="Times New Roman" w:hAnsi="Times New Roman"/>
                <w:sz w:val="16"/>
                <w:szCs w:val="16"/>
              </w:rPr>
            </w:pPr>
            <w:r w:rsidRPr="00935E6E">
              <w:rPr>
                <w:rFonts w:ascii="Times New Roman" w:hAnsi="Times New Roman"/>
                <w:sz w:val="16"/>
                <w:szCs w:val="16"/>
              </w:rPr>
              <w:t>- Yatay geçişle gelen-giden öğrencilerin işlemlerini yürütmek,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-Öğrencilerin stajla ilgili işlemlerini yapmak.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 belgesi, transkript vb. belgeleri hazırlamak.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-Mezun aşamasına gelen öğrencilerin mezuniyet işlemlerini yapmak.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 işleri ile ilgili Yüksekokul Kurulu ve Yüksekokul Yönetim Kuruluna sunulacak evrakları hazırlayarak yazışmalarını yapmak.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Öğrenci işleri ile ilgili diğer tüm yazışmaları yapmak.</w:t>
            </w:r>
          </w:p>
          <w:p w:rsidR="00D64C57" w:rsidRPr="00935E6E" w:rsidRDefault="00D64C57" w:rsidP="003B6393">
            <w:pPr>
              <w:pStyle w:val="Maddeimi"/>
              <w:numPr>
                <w:ilvl w:val="0"/>
                <w:numId w:val="0"/>
              </w:numPr>
              <w:rPr>
                <w:rFonts w:ascii="Times New Roman" w:hAnsi="Times New Roman"/>
                <w:sz w:val="16"/>
                <w:szCs w:val="16"/>
              </w:rPr>
            </w:pPr>
            <w:r w:rsidRPr="00935E6E">
              <w:rPr>
                <w:rFonts w:ascii="Times New Roman" w:hAnsi="Times New Roman"/>
                <w:sz w:val="16"/>
                <w:szCs w:val="16"/>
              </w:rPr>
              <w:t>- Disiplin cezası alan öğrencilere ilişkin işlemleri yürütmek,</w:t>
            </w:r>
          </w:p>
          <w:p w:rsidR="00D64C57" w:rsidRPr="00935E6E" w:rsidRDefault="00D64C57" w:rsidP="003B6393">
            <w:pPr>
              <w:autoSpaceDE w:val="0"/>
              <w:autoSpaceDN w:val="0"/>
              <w:adjustRightInd w:val="0"/>
              <w:jc w:val="both"/>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-Yüksekokul öğretim elemanlarının sınav zamanlarında yüklendiği görevlendirmelerinin düzenlenip ilgililere ulaşmasının sağlamak,</w:t>
            </w:r>
          </w:p>
          <w:p w:rsidR="00D64C57" w:rsidRPr="00935E6E" w:rsidRDefault="00D64C57" w:rsidP="003B6393">
            <w:pPr>
              <w:autoSpaceDE w:val="0"/>
              <w:autoSpaceDN w:val="0"/>
              <w:adjustRightInd w:val="0"/>
              <w:jc w:val="both"/>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-Yüksekokul öğrencilerinin staj işlemlerini (işe giriş, e-bildirge, işten ayrılış) gerçekleştirmek,</w:t>
            </w:r>
          </w:p>
          <w:p w:rsidR="00D64C57" w:rsidRPr="00935E6E" w:rsidRDefault="00D64C57" w:rsidP="003B6393">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-Yüksekokul Sekreteri tarafından verilen diğer görevleri yapmak</w:t>
            </w:r>
          </w:p>
        </w:tc>
      </w:tr>
      <w:tr w:rsidR="00D64C57" w:rsidRPr="00935E6E" w:rsidTr="003B6393">
        <w:trPr>
          <w:trHeight w:val="769"/>
        </w:trPr>
        <w:tc>
          <w:tcPr>
            <w:tcW w:w="3223" w:type="dxa"/>
          </w:tcPr>
          <w:p w:rsidR="00D64C57" w:rsidRPr="00935E6E" w:rsidRDefault="00D64C57" w:rsidP="003B6393">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748C0628" wp14:editId="3AD523BE">
                  <wp:extent cx="831850" cy="609600"/>
                  <wp:effectExtent l="0" t="0" r="6350" b="0"/>
                  <wp:docPr id="23" name="Resim 2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4318" cy="611409"/>
                          </a:xfrm>
                          <a:prstGeom prst="rect">
                            <a:avLst/>
                          </a:prstGeom>
                          <a:noFill/>
                          <a:ln>
                            <a:noFill/>
                          </a:ln>
                        </pic:spPr>
                      </pic:pic>
                    </a:graphicData>
                  </a:graphic>
                </wp:inline>
              </w:drawing>
            </w:r>
          </w:p>
        </w:tc>
        <w:tc>
          <w:tcPr>
            <w:tcW w:w="5979" w:type="dxa"/>
            <w:gridSpan w:val="3"/>
            <w:vAlign w:val="center"/>
          </w:tcPr>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T.C.</w:t>
            </w:r>
          </w:p>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KARABÜK ÜNİVERSİTESİ</w:t>
            </w:r>
          </w:p>
          <w:p w:rsidR="00D64C57" w:rsidRPr="00935E6E" w:rsidRDefault="00D64C57" w:rsidP="003B6393">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D64C57" w:rsidRPr="00935E6E" w:rsidTr="003B6393">
        <w:trPr>
          <w:trHeight w:val="9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79" w:type="dxa"/>
            <w:gridSpan w:val="3"/>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D64C57" w:rsidRPr="00935E6E" w:rsidTr="003B6393">
        <w:trPr>
          <w:trHeight w:val="95"/>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79" w:type="dxa"/>
            <w:gridSpan w:val="3"/>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Evrak Kayıt Birimi</w:t>
            </w:r>
          </w:p>
        </w:tc>
      </w:tr>
      <w:tr w:rsidR="00D64C57" w:rsidRPr="00935E6E" w:rsidTr="003B6393">
        <w:trPr>
          <w:trHeight w:val="9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79" w:type="dxa"/>
            <w:gridSpan w:val="3"/>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Memur</w:t>
            </w:r>
          </w:p>
        </w:tc>
      </w:tr>
      <w:tr w:rsidR="00D64C57" w:rsidRPr="00935E6E" w:rsidTr="003B6393">
        <w:trPr>
          <w:trHeight w:val="186"/>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79" w:type="dxa"/>
            <w:gridSpan w:val="3"/>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D64C57" w:rsidRPr="00935E6E" w:rsidTr="003B6393">
        <w:trPr>
          <w:trHeight w:val="9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İsim</w:t>
            </w:r>
          </w:p>
        </w:tc>
        <w:tc>
          <w:tcPr>
            <w:tcW w:w="5979" w:type="dxa"/>
            <w:gridSpan w:val="3"/>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Ali SARI</w:t>
            </w:r>
          </w:p>
        </w:tc>
      </w:tr>
      <w:tr w:rsidR="00D64C57" w:rsidRPr="00935E6E" w:rsidTr="003B6393">
        <w:trPr>
          <w:trHeight w:val="410"/>
        </w:trPr>
        <w:tc>
          <w:tcPr>
            <w:tcW w:w="3223"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79" w:type="dxa"/>
            <w:gridSpan w:val="3"/>
          </w:tcPr>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Gelen ve giden evrakın kayıtları ve bunlarla ilgili kayıtların takibi.</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Posta kurye veya kargo yoluyla gelen her türlü evrakı geliş günü itibariyle kayda girmek ve ilgili birim ve kişiye iletmek.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Yüksekokul Sekreteri tarafından verilen diğer işleri yapmak.</w:t>
            </w:r>
          </w:p>
          <w:p w:rsidR="00D64C57" w:rsidRPr="00935E6E" w:rsidRDefault="00D64C57" w:rsidP="003B6393">
            <w:pPr>
              <w:pStyle w:val="ListeParagraf"/>
              <w:rPr>
                <w:rFonts w:ascii="Times New Roman" w:hAnsi="Times New Roman" w:cs="Times New Roman"/>
                <w:sz w:val="16"/>
                <w:szCs w:val="16"/>
              </w:rPr>
            </w:pPr>
          </w:p>
        </w:tc>
      </w:tr>
      <w:tr w:rsidR="00D64C57" w:rsidRPr="00935E6E" w:rsidTr="003B6393">
        <w:trPr>
          <w:gridAfter w:val="1"/>
          <w:wAfter w:w="6" w:type="dxa"/>
          <w:trHeight w:val="686"/>
        </w:trPr>
        <w:tc>
          <w:tcPr>
            <w:tcW w:w="3234" w:type="dxa"/>
            <w:gridSpan w:val="2"/>
          </w:tcPr>
          <w:p w:rsidR="00D64C57" w:rsidRPr="00935E6E" w:rsidRDefault="00D64C57" w:rsidP="003B6393">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1DC90991" wp14:editId="4480B579">
                  <wp:extent cx="774700" cy="520700"/>
                  <wp:effectExtent l="0" t="0" r="6350" b="0"/>
                  <wp:docPr id="24" name="Resim 2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999" cy="522245"/>
                          </a:xfrm>
                          <a:prstGeom prst="rect">
                            <a:avLst/>
                          </a:prstGeom>
                          <a:noFill/>
                          <a:ln>
                            <a:noFill/>
                          </a:ln>
                        </pic:spPr>
                      </pic:pic>
                    </a:graphicData>
                  </a:graphic>
                </wp:inline>
              </w:drawing>
            </w:r>
          </w:p>
        </w:tc>
        <w:tc>
          <w:tcPr>
            <w:tcW w:w="5962" w:type="dxa"/>
            <w:vAlign w:val="center"/>
          </w:tcPr>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T.C.</w:t>
            </w:r>
          </w:p>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KARABÜK ÜNİVERSİTESİ</w:t>
            </w:r>
          </w:p>
          <w:p w:rsidR="00D64C57" w:rsidRPr="00935E6E" w:rsidRDefault="00D64C57" w:rsidP="003B6393">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D64C57" w:rsidRPr="00935E6E" w:rsidTr="003B6393">
        <w:trPr>
          <w:gridAfter w:val="1"/>
          <w:wAfter w:w="6" w:type="dxa"/>
          <w:trHeight w:val="87"/>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62"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D64C57" w:rsidRPr="00935E6E" w:rsidTr="003B6393">
        <w:trPr>
          <w:gridAfter w:val="1"/>
          <w:wAfter w:w="6" w:type="dxa"/>
          <w:trHeight w:val="83"/>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62" w:type="dxa"/>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Kütüphane ve Dokümantasyon</w:t>
            </w:r>
            <w:r w:rsidRPr="00935E6E">
              <w:rPr>
                <w:rFonts w:ascii="Times New Roman" w:hAnsi="Times New Roman" w:cs="Times New Roman"/>
                <w:sz w:val="16"/>
                <w:szCs w:val="16"/>
              </w:rPr>
              <w:t xml:space="preserve"> Birimi</w:t>
            </w:r>
          </w:p>
        </w:tc>
      </w:tr>
      <w:tr w:rsidR="00D64C57" w:rsidRPr="00935E6E" w:rsidTr="003B6393">
        <w:trPr>
          <w:gridAfter w:val="1"/>
          <w:wAfter w:w="6" w:type="dxa"/>
          <w:trHeight w:val="83"/>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62"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Memur</w:t>
            </w:r>
          </w:p>
        </w:tc>
      </w:tr>
      <w:tr w:rsidR="00D64C57" w:rsidRPr="00935E6E" w:rsidTr="003B6393">
        <w:trPr>
          <w:gridAfter w:val="1"/>
          <w:wAfter w:w="6" w:type="dxa"/>
          <w:trHeight w:val="170"/>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62"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D64C57" w:rsidRPr="00935E6E" w:rsidTr="003B6393">
        <w:trPr>
          <w:gridAfter w:val="1"/>
          <w:wAfter w:w="6" w:type="dxa"/>
          <w:trHeight w:val="87"/>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İsim</w:t>
            </w:r>
          </w:p>
        </w:tc>
        <w:tc>
          <w:tcPr>
            <w:tcW w:w="5962" w:type="dxa"/>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Ali SARI</w:t>
            </w:r>
          </w:p>
        </w:tc>
      </w:tr>
      <w:tr w:rsidR="00D64C57" w:rsidRPr="00935E6E" w:rsidTr="003B6393">
        <w:trPr>
          <w:gridAfter w:val="1"/>
          <w:wAfter w:w="6" w:type="dxa"/>
          <w:trHeight w:val="376"/>
        </w:trPr>
        <w:tc>
          <w:tcPr>
            <w:tcW w:w="3234" w:type="dxa"/>
            <w:gridSpan w:val="2"/>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62" w:type="dxa"/>
          </w:tcPr>
          <w:p w:rsidR="00D64C57" w:rsidRPr="00935E6E" w:rsidRDefault="00D64C57" w:rsidP="003B6393">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Kütüphanedeki iş ve işlemleri yapmak.</w:t>
            </w:r>
          </w:p>
        </w:tc>
      </w:tr>
    </w:tbl>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p w:rsidR="00D64C57" w:rsidRDefault="00D64C57">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06"/>
        <w:gridCol w:w="5856"/>
      </w:tblGrid>
      <w:tr w:rsidR="00D64C57" w:rsidRPr="00935E6E" w:rsidTr="003B6393">
        <w:tc>
          <w:tcPr>
            <w:tcW w:w="3227" w:type="dxa"/>
          </w:tcPr>
          <w:p w:rsidR="00D64C57" w:rsidRPr="00935E6E" w:rsidRDefault="00D64C57" w:rsidP="003B6393">
            <w:pPr>
              <w:rPr>
                <w:rFonts w:ascii="Times New Roman" w:hAnsi="Times New Roman" w:cs="Times New Roman"/>
                <w:sz w:val="18"/>
                <w:szCs w:val="18"/>
              </w:rPr>
            </w:pPr>
            <w:r w:rsidRPr="00935E6E">
              <w:rPr>
                <w:rFonts w:ascii="Times New Roman" w:hAnsi="Times New Roman" w:cs="Times New Roman"/>
                <w:noProof/>
                <w:sz w:val="18"/>
                <w:szCs w:val="18"/>
                <w:lang w:eastAsia="tr-TR"/>
              </w:rPr>
              <w:lastRenderedPageBreak/>
              <w:drawing>
                <wp:inline distT="0" distB="0" distL="0" distR="0" wp14:anchorId="6DE41283" wp14:editId="61A724BF">
                  <wp:extent cx="1485900" cy="969071"/>
                  <wp:effectExtent l="0" t="0" r="0" b="2540"/>
                  <wp:docPr id="25" name="Resim 2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T.C.</w:t>
            </w:r>
          </w:p>
          <w:p w:rsidR="00D64C57" w:rsidRPr="00935E6E" w:rsidRDefault="00D64C57" w:rsidP="003B6393">
            <w:pPr>
              <w:jc w:val="center"/>
              <w:rPr>
                <w:rFonts w:ascii="Times New Roman" w:hAnsi="Times New Roman" w:cs="Times New Roman"/>
                <w:b/>
              </w:rPr>
            </w:pPr>
            <w:r w:rsidRPr="00935E6E">
              <w:rPr>
                <w:rFonts w:ascii="Times New Roman" w:hAnsi="Times New Roman" w:cs="Times New Roman"/>
                <w:b/>
              </w:rPr>
              <w:t>KARABÜK ÜNİVERSİTESİ</w:t>
            </w:r>
          </w:p>
          <w:p w:rsidR="00D64C57" w:rsidRPr="00935E6E" w:rsidRDefault="00D64C57" w:rsidP="003B6393">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Mali İşler Birimi</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Şef</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D64C57" w:rsidRPr="00935E6E" w:rsidTr="003B6393">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D64C57" w:rsidRPr="00935E6E" w:rsidRDefault="00D64C57" w:rsidP="003B6393">
            <w:pPr>
              <w:rPr>
                <w:rFonts w:ascii="Times New Roman" w:hAnsi="Times New Roman" w:cs="Times New Roman"/>
                <w:sz w:val="16"/>
                <w:szCs w:val="16"/>
              </w:rPr>
            </w:pPr>
            <w:r>
              <w:rPr>
                <w:rFonts w:ascii="Times New Roman" w:hAnsi="Times New Roman" w:cs="Times New Roman"/>
                <w:sz w:val="16"/>
                <w:szCs w:val="16"/>
              </w:rPr>
              <w:t>Canip ÇAYLI</w:t>
            </w:r>
          </w:p>
        </w:tc>
      </w:tr>
      <w:tr w:rsidR="00D64C57" w:rsidRPr="00935E6E" w:rsidTr="003B6393">
        <w:trPr>
          <w:trHeight w:val="1129"/>
        </w:trPr>
        <w:tc>
          <w:tcPr>
            <w:tcW w:w="3227" w:type="dxa"/>
          </w:tcPr>
          <w:p w:rsidR="00D64C57" w:rsidRPr="00935E6E" w:rsidRDefault="00D64C57" w:rsidP="003B6393">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Personelin yurt içi ve yurt dışı geçici görev yollukları ile sürekli görev yollukları için gerekli</w:t>
            </w:r>
            <w:r>
              <w:rPr>
                <w:rFonts w:ascii="Times New Roman" w:hAnsi="Times New Roman" w:cs="Times New Roman"/>
                <w:sz w:val="16"/>
                <w:szCs w:val="16"/>
              </w:rPr>
              <w:t xml:space="preserve"> i</w:t>
            </w:r>
            <w:r w:rsidRPr="00935E6E">
              <w:rPr>
                <w:rFonts w:ascii="Times New Roman" w:hAnsi="Times New Roman" w:cs="Times New Roman"/>
                <w:sz w:val="16"/>
                <w:szCs w:val="16"/>
              </w:rPr>
              <w:t>şlemleri hazırlamak ve ödeme emirlerini düzenlemek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-Yüksekokul bütçesi hazırlıklarını yapmak.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-Mali işlere ait her türlü yazışmaları yapmak.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-Satın alma taleplerinin mevcut ödenek durumlarını dikkate alarak takip etmek.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-Satın alma talep formlarını hazırlanmak.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-Yüksekokulumuz bölüm ve birimlerince satın alma ihtiyaçlarını belirleyerek, satın alma servisine verilen taleplerin yasa gereği düzenlenmesi gereken tüm belge ve evrakları mevcut ödeneği planlayarak hazırlamak.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-Satın alma şekline göre diğer yazışmaları yapılmak.(Yaklaşık maliyet, piyasa araştırma,</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mal muayene kabul, hizmet işleri kabul, ihale onay ve ödeme emri)</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-Nakit veya mahsupları düzenlenerek teslim evrakı ile birlikte Strateji Daire</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Başkanlığına teslim etmek.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-Strateji Daire Başkanlığınca ödeme onayı verilen evrakları ödeme kalemlerine göre</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tanzim ederek dosyalamak.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 Telefon Faturalarının ödeme emirlerini hazırlamak.</w:t>
            </w:r>
          </w:p>
          <w:p w:rsidR="00D64C57" w:rsidRPr="00935E6E"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-Yatırım Bütçesi hazırlamak.</w:t>
            </w:r>
          </w:p>
          <w:p w:rsidR="00D64C57" w:rsidRDefault="00D64C57" w:rsidP="003B6393">
            <w:pPr>
              <w:autoSpaceDE w:val="0"/>
              <w:autoSpaceDN w:val="0"/>
              <w:adjustRightInd w:val="0"/>
              <w:jc w:val="both"/>
              <w:rPr>
                <w:rFonts w:ascii="Times New Roman" w:hAnsi="Times New Roman" w:cs="Times New Roman"/>
                <w:sz w:val="16"/>
                <w:szCs w:val="16"/>
              </w:rPr>
            </w:pPr>
            <w:r w:rsidRPr="00935E6E">
              <w:rPr>
                <w:rFonts w:ascii="Times New Roman" w:hAnsi="Times New Roman" w:cs="Times New Roman"/>
                <w:sz w:val="16"/>
                <w:szCs w:val="16"/>
              </w:rPr>
              <w:t xml:space="preserve">-Ayniyat biriminden alınan bilgiler doğrultusunda Muhasebe İşlem Fişini düzenlemek. </w:t>
            </w:r>
          </w:p>
          <w:p w:rsidR="00D64C57" w:rsidRPr="00935E6E" w:rsidRDefault="00D64C57" w:rsidP="003B6393">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-Yüksekokulumuz personellerinin maaş işlemleri ve Bireysel Emeklilik sistemiyle ilgili işlemleri yürütmek.</w:t>
            </w:r>
          </w:p>
        </w:tc>
      </w:tr>
    </w:tbl>
    <w:p w:rsidR="00D64C57" w:rsidRPr="00935E6E" w:rsidRDefault="00D64C57">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04"/>
        <w:gridCol w:w="5858"/>
      </w:tblGrid>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8"/>
                <w:szCs w:val="18"/>
              </w:rPr>
            </w:pPr>
            <w:r w:rsidRPr="00935E6E">
              <w:rPr>
                <w:rFonts w:ascii="Times New Roman" w:hAnsi="Times New Roman" w:cs="Times New Roman"/>
                <w:noProof/>
                <w:color w:val="000000" w:themeColor="text1"/>
                <w:sz w:val="18"/>
                <w:szCs w:val="18"/>
                <w:lang w:eastAsia="tr-TR"/>
              </w:rPr>
              <w:drawing>
                <wp:inline distT="0" distB="0" distL="0" distR="0" wp14:anchorId="64E0D322" wp14:editId="2010A09C">
                  <wp:extent cx="1485900" cy="969071"/>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C6D1F" w:rsidRPr="00935E6E" w:rsidRDefault="003C6D1F" w:rsidP="004418D7">
            <w:pPr>
              <w:jc w:val="center"/>
              <w:rPr>
                <w:rFonts w:ascii="Times New Roman" w:hAnsi="Times New Roman" w:cs="Times New Roman"/>
                <w:b/>
                <w:color w:val="000000" w:themeColor="text1"/>
              </w:rPr>
            </w:pPr>
            <w:r w:rsidRPr="00935E6E">
              <w:rPr>
                <w:rFonts w:ascii="Times New Roman" w:hAnsi="Times New Roman" w:cs="Times New Roman"/>
                <w:b/>
                <w:color w:val="000000" w:themeColor="text1"/>
              </w:rPr>
              <w:t>T.C.</w:t>
            </w:r>
          </w:p>
          <w:p w:rsidR="003C6D1F" w:rsidRPr="00935E6E" w:rsidRDefault="003C6D1F" w:rsidP="004418D7">
            <w:pPr>
              <w:jc w:val="center"/>
              <w:rPr>
                <w:rFonts w:ascii="Times New Roman" w:hAnsi="Times New Roman" w:cs="Times New Roman"/>
                <w:b/>
                <w:color w:val="000000" w:themeColor="text1"/>
              </w:rPr>
            </w:pPr>
            <w:r w:rsidRPr="00935E6E">
              <w:rPr>
                <w:rFonts w:ascii="Times New Roman" w:hAnsi="Times New Roman" w:cs="Times New Roman"/>
                <w:b/>
                <w:color w:val="000000" w:themeColor="text1"/>
              </w:rPr>
              <w:t>KARABÜK ÜNİVERSİTESİ</w:t>
            </w:r>
          </w:p>
          <w:p w:rsidR="003C6D1F" w:rsidRPr="00935E6E" w:rsidRDefault="003C6D1F" w:rsidP="004418D7">
            <w:pPr>
              <w:jc w:val="center"/>
              <w:rPr>
                <w:rFonts w:ascii="Times New Roman" w:hAnsi="Times New Roman" w:cs="Times New Roman"/>
                <w:color w:val="000000" w:themeColor="text1"/>
                <w:sz w:val="18"/>
                <w:szCs w:val="18"/>
              </w:rPr>
            </w:pPr>
            <w:r w:rsidRPr="00935E6E">
              <w:rPr>
                <w:rFonts w:ascii="Times New Roman" w:hAnsi="Times New Roman" w:cs="Times New Roman"/>
                <w:b/>
                <w:color w:val="000000" w:themeColor="text1"/>
              </w:rPr>
              <w:t>GÖREV TANIM FORMU</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Birim</w:t>
            </w:r>
          </w:p>
        </w:tc>
        <w:tc>
          <w:tcPr>
            <w:tcW w:w="5985"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Yenice Meslek Yüksekokulu</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Alt Birim</w:t>
            </w:r>
          </w:p>
        </w:tc>
        <w:tc>
          <w:tcPr>
            <w:tcW w:w="5985" w:type="dxa"/>
          </w:tcPr>
          <w:p w:rsidR="003C6D1F" w:rsidRPr="00935E6E" w:rsidRDefault="00796FDE"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Mülkiyet Koruma ve Güvenlik</w:t>
            </w:r>
            <w:r w:rsidR="002C5558">
              <w:rPr>
                <w:rFonts w:ascii="Times New Roman" w:hAnsi="Times New Roman" w:cs="Times New Roman"/>
                <w:color w:val="000000" w:themeColor="text1"/>
                <w:sz w:val="16"/>
                <w:szCs w:val="16"/>
              </w:rPr>
              <w:t xml:space="preserve">, Bilgisayar Teknolojileri ve Motorlu Araçlar ve Ulaştırma Teknolojileri Bölüm </w:t>
            </w:r>
            <w:r w:rsidRPr="00935E6E">
              <w:rPr>
                <w:rFonts w:ascii="Times New Roman" w:hAnsi="Times New Roman" w:cs="Times New Roman"/>
                <w:color w:val="000000" w:themeColor="text1"/>
                <w:sz w:val="16"/>
                <w:szCs w:val="16"/>
              </w:rPr>
              <w:t>Sekreterli</w:t>
            </w:r>
            <w:r w:rsidR="002C5558">
              <w:rPr>
                <w:rFonts w:ascii="Times New Roman" w:hAnsi="Times New Roman" w:cs="Times New Roman"/>
                <w:color w:val="000000" w:themeColor="text1"/>
                <w:sz w:val="16"/>
                <w:szCs w:val="16"/>
              </w:rPr>
              <w:t>kleri</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Unvan</w:t>
            </w:r>
          </w:p>
        </w:tc>
        <w:tc>
          <w:tcPr>
            <w:tcW w:w="5985" w:type="dxa"/>
          </w:tcPr>
          <w:p w:rsidR="003C6D1F" w:rsidRPr="00935E6E" w:rsidRDefault="007E18C5" w:rsidP="00796FDE">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Bilgisayar İşletmeni</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Görevin Bağlı Bulunduğu Unvan</w:t>
            </w:r>
          </w:p>
        </w:tc>
        <w:tc>
          <w:tcPr>
            <w:tcW w:w="5985" w:type="dxa"/>
          </w:tcPr>
          <w:p w:rsidR="003C6D1F" w:rsidRPr="00935E6E" w:rsidRDefault="00796FDE" w:rsidP="004418D7">
            <w:pPr>
              <w:rPr>
                <w:rFonts w:ascii="Times New Roman" w:hAnsi="Times New Roman" w:cs="Times New Roman"/>
                <w:color w:val="000000" w:themeColor="text1"/>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796FDE" w:rsidRPr="00935E6E" w:rsidTr="004418D7">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İsim</w:t>
            </w:r>
          </w:p>
        </w:tc>
        <w:tc>
          <w:tcPr>
            <w:tcW w:w="5985"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Arzu DERELİ</w:t>
            </w:r>
          </w:p>
        </w:tc>
      </w:tr>
      <w:tr w:rsidR="00796FDE" w:rsidRPr="00935E6E" w:rsidTr="004418D7">
        <w:trPr>
          <w:trHeight w:val="815"/>
        </w:trPr>
        <w:tc>
          <w:tcPr>
            <w:tcW w:w="3227" w:type="dxa"/>
          </w:tcPr>
          <w:p w:rsidR="003C6D1F" w:rsidRPr="00935E6E" w:rsidRDefault="003C6D1F" w:rsidP="004418D7">
            <w:pPr>
              <w:rPr>
                <w:rFonts w:ascii="Times New Roman" w:hAnsi="Times New Roman" w:cs="Times New Roman"/>
                <w:color w:val="000000" w:themeColor="text1"/>
                <w:sz w:val="16"/>
                <w:szCs w:val="16"/>
              </w:rPr>
            </w:pPr>
            <w:r w:rsidRPr="00935E6E">
              <w:rPr>
                <w:rFonts w:ascii="Times New Roman" w:hAnsi="Times New Roman" w:cs="Times New Roman"/>
                <w:color w:val="000000" w:themeColor="text1"/>
                <w:sz w:val="16"/>
                <w:szCs w:val="16"/>
              </w:rPr>
              <w:t>Görev ve Sorumlulukları</w:t>
            </w:r>
          </w:p>
        </w:tc>
        <w:tc>
          <w:tcPr>
            <w:tcW w:w="5985" w:type="dxa"/>
          </w:tcPr>
          <w:tbl>
            <w:tblPr>
              <w:tblW w:w="0" w:type="auto"/>
              <w:jc w:val="center"/>
              <w:tblCellSpacing w:w="0" w:type="dxa"/>
              <w:tblCellMar>
                <w:left w:w="0" w:type="dxa"/>
                <w:right w:w="0" w:type="dxa"/>
              </w:tblCellMar>
              <w:tblLook w:val="04A0" w:firstRow="1" w:lastRow="0" w:firstColumn="1" w:lastColumn="0" w:noHBand="0" w:noVBand="1"/>
            </w:tblPr>
            <w:tblGrid>
              <w:gridCol w:w="5642"/>
            </w:tblGrid>
            <w:tr w:rsidR="00796FDE" w:rsidRPr="00935E6E" w:rsidTr="004418D7">
              <w:trPr>
                <w:trHeight w:val="423"/>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Gelen yazıların Bölüm Başkanına iletilmesi</w:t>
                  </w:r>
                </w:p>
              </w:tc>
            </w:tr>
            <w:tr w:rsidR="00796FDE" w:rsidRPr="00935E6E" w:rsidTr="004418D7">
              <w:trPr>
                <w:tblCellSpacing w:w="0" w:type="dxa"/>
                <w:jc w:val="center"/>
              </w:trPr>
              <w:tc>
                <w:tcPr>
                  <w:tcW w:w="9420" w:type="dxa"/>
                  <w:hideMark/>
                </w:tcPr>
                <w:p w:rsidR="00796FDE" w:rsidRPr="00935E6E" w:rsidRDefault="00796FDE" w:rsidP="00AD082A">
                  <w:pPr>
                    <w:pStyle w:val="AralkYok"/>
                    <w:jc w:val="both"/>
                    <w:rPr>
                      <w:sz w:val="16"/>
                      <w:szCs w:val="16"/>
                    </w:rPr>
                  </w:pP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Bölüm Kurulu Kararlarının ve üst yazıların Bölüm Başkanı gözetiminde yazılması,</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Giden evrakların kayıt edilmesi ve suretlerinin dosyalanması, </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Evrakların ilgili kişi veya birime teslim edilmesi,</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Sınav ve ders programlarının ilan edilmesi ve bölümle ilgili diğer duyuru işlemlerinin yapılması,</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Bölümün </w:t>
                  </w:r>
                  <w:r w:rsidR="00541717" w:rsidRPr="00935E6E">
                    <w:rPr>
                      <w:sz w:val="16"/>
                      <w:szCs w:val="16"/>
                    </w:rPr>
                    <w:t>Müdürlük</w:t>
                  </w:r>
                  <w:r w:rsidRPr="00935E6E">
                    <w:rPr>
                      <w:sz w:val="16"/>
                      <w:szCs w:val="16"/>
                    </w:rPr>
                    <w:t xml:space="preserve"> ile olan yazı işlerinin yürütülmesi, </w:t>
                  </w:r>
                </w:p>
              </w:tc>
            </w:tr>
            <w:tr w:rsidR="00796FDE" w:rsidRPr="00935E6E" w:rsidTr="004418D7">
              <w:trPr>
                <w:tblCellSpacing w:w="0" w:type="dxa"/>
                <w:jc w:val="center"/>
              </w:trPr>
              <w:tc>
                <w:tcPr>
                  <w:tcW w:w="9420" w:type="dxa"/>
                  <w:hideMark/>
                </w:tcPr>
                <w:p w:rsidR="00796FDE" w:rsidRPr="00935E6E" w:rsidRDefault="00796FDE" w:rsidP="00AD082A">
                  <w:pPr>
                    <w:pStyle w:val="AralkYok"/>
                    <w:numPr>
                      <w:ilvl w:val="0"/>
                      <w:numId w:val="12"/>
                    </w:numPr>
                    <w:jc w:val="both"/>
                    <w:rPr>
                      <w:sz w:val="16"/>
                      <w:szCs w:val="16"/>
                    </w:rPr>
                  </w:pPr>
                  <w:r w:rsidRPr="00935E6E">
                    <w:rPr>
                      <w:sz w:val="16"/>
                      <w:szCs w:val="16"/>
                    </w:rPr>
                    <w:t xml:space="preserve">Bağlı olduğu üst yönetici/yöneticileri tarafından verilen diğer işlerin ve işlemlerin yapılması </w:t>
                  </w:r>
                </w:p>
              </w:tc>
            </w:tr>
          </w:tbl>
          <w:p w:rsidR="003C6D1F" w:rsidRPr="00935E6E" w:rsidRDefault="003C6D1F" w:rsidP="004418D7">
            <w:pPr>
              <w:pStyle w:val="ListeParagraf"/>
              <w:rPr>
                <w:rFonts w:ascii="Times New Roman" w:hAnsi="Times New Roman" w:cs="Times New Roman"/>
                <w:color w:val="000000" w:themeColor="text1"/>
                <w:sz w:val="16"/>
                <w:szCs w:val="16"/>
              </w:rPr>
            </w:pPr>
          </w:p>
        </w:tc>
      </w:tr>
    </w:tbl>
    <w:p w:rsidR="003C6D1F" w:rsidRPr="00935E6E" w:rsidRDefault="003C6D1F">
      <w:pPr>
        <w:rPr>
          <w:rFonts w:ascii="Times New Roman" w:hAnsi="Times New Roman" w:cs="Times New Roman"/>
          <w:sz w:val="16"/>
          <w:szCs w:val="16"/>
        </w:rPr>
      </w:pPr>
    </w:p>
    <w:p w:rsidR="003C6D1F" w:rsidRPr="00935E6E" w:rsidRDefault="003C6D1F">
      <w:pPr>
        <w:rPr>
          <w:rFonts w:ascii="Times New Roman" w:hAnsi="Times New Roman" w:cs="Times New Roman"/>
          <w:sz w:val="16"/>
          <w:szCs w:val="16"/>
        </w:rPr>
      </w:pPr>
    </w:p>
    <w:p w:rsidR="00441950" w:rsidRPr="00935E6E" w:rsidRDefault="00441950">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06"/>
        <w:gridCol w:w="5856"/>
      </w:tblGrid>
      <w:tr w:rsidR="00EA7D00" w:rsidRPr="00935E6E" w:rsidTr="004418D7">
        <w:tc>
          <w:tcPr>
            <w:tcW w:w="3227" w:type="dxa"/>
          </w:tcPr>
          <w:p w:rsidR="00EA7D00" w:rsidRPr="00935E6E" w:rsidRDefault="00EA7D00" w:rsidP="004418D7">
            <w:pPr>
              <w:rPr>
                <w:rFonts w:ascii="Times New Roman" w:hAnsi="Times New Roman" w:cs="Times New Roman"/>
                <w:sz w:val="18"/>
                <w:szCs w:val="18"/>
              </w:rPr>
            </w:pPr>
            <w:r w:rsidRPr="00935E6E">
              <w:rPr>
                <w:rFonts w:ascii="Times New Roman" w:hAnsi="Times New Roman" w:cs="Times New Roman"/>
                <w:noProof/>
                <w:sz w:val="18"/>
                <w:szCs w:val="18"/>
                <w:lang w:eastAsia="tr-TR"/>
              </w:rPr>
              <w:drawing>
                <wp:inline distT="0" distB="0" distL="0" distR="0" wp14:anchorId="75AD6BA0" wp14:editId="1906C7CC">
                  <wp:extent cx="1485900" cy="969071"/>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EA7D00" w:rsidRPr="00935E6E" w:rsidRDefault="00EA7D00" w:rsidP="004418D7">
            <w:pPr>
              <w:jc w:val="center"/>
              <w:rPr>
                <w:rFonts w:ascii="Times New Roman" w:hAnsi="Times New Roman" w:cs="Times New Roman"/>
                <w:b/>
              </w:rPr>
            </w:pPr>
            <w:r w:rsidRPr="00935E6E">
              <w:rPr>
                <w:rFonts w:ascii="Times New Roman" w:hAnsi="Times New Roman" w:cs="Times New Roman"/>
                <w:b/>
              </w:rPr>
              <w:t>T.C.</w:t>
            </w:r>
          </w:p>
          <w:p w:rsidR="00EA7D00" w:rsidRPr="00935E6E" w:rsidRDefault="00EA7D00" w:rsidP="004418D7">
            <w:pPr>
              <w:jc w:val="center"/>
              <w:rPr>
                <w:rFonts w:ascii="Times New Roman" w:hAnsi="Times New Roman" w:cs="Times New Roman"/>
                <w:b/>
              </w:rPr>
            </w:pPr>
            <w:r w:rsidRPr="00935E6E">
              <w:rPr>
                <w:rFonts w:ascii="Times New Roman" w:hAnsi="Times New Roman" w:cs="Times New Roman"/>
                <w:b/>
              </w:rPr>
              <w:t>KARABÜK ÜNİVERSİTESİ</w:t>
            </w:r>
          </w:p>
          <w:p w:rsidR="00EA7D00" w:rsidRPr="00935E6E" w:rsidRDefault="00EA7D00" w:rsidP="004418D7">
            <w:pPr>
              <w:jc w:val="center"/>
              <w:rPr>
                <w:rFonts w:ascii="Times New Roman" w:hAnsi="Times New Roman" w:cs="Times New Roman"/>
                <w:sz w:val="18"/>
                <w:szCs w:val="18"/>
              </w:rPr>
            </w:pPr>
            <w:r w:rsidRPr="00935E6E">
              <w:rPr>
                <w:rFonts w:ascii="Times New Roman" w:hAnsi="Times New Roman" w:cs="Times New Roman"/>
                <w:b/>
              </w:rPr>
              <w:t>GÖREV TANIM FORMU</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Birim</w:t>
            </w:r>
          </w:p>
        </w:tc>
        <w:tc>
          <w:tcPr>
            <w:tcW w:w="5985"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Yenice Meslek Yüksekokulu</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Alt Birim</w:t>
            </w:r>
          </w:p>
        </w:tc>
        <w:tc>
          <w:tcPr>
            <w:tcW w:w="5985"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Mali İşler Birimi</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Unvan</w:t>
            </w:r>
          </w:p>
        </w:tc>
        <w:tc>
          <w:tcPr>
            <w:tcW w:w="5985" w:type="dxa"/>
          </w:tcPr>
          <w:p w:rsidR="00EA7D00" w:rsidRPr="00935E6E" w:rsidRDefault="00743022" w:rsidP="00EA7D00">
            <w:pPr>
              <w:rPr>
                <w:rFonts w:ascii="Times New Roman" w:hAnsi="Times New Roman" w:cs="Times New Roman"/>
                <w:sz w:val="16"/>
                <w:szCs w:val="16"/>
              </w:rPr>
            </w:pPr>
            <w:r>
              <w:rPr>
                <w:rFonts w:ascii="Times New Roman" w:hAnsi="Times New Roman" w:cs="Times New Roman"/>
                <w:sz w:val="16"/>
                <w:szCs w:val="16"/>
              </w:rPr>
              <w:t>Bilgisayar İşletmeni</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Görevin Bağlı Bulunduğu Unvan</w:t>
            </w:r>
          </w:p>
        </w:tc>
        <w:tc>
          <w:tcPr>
            <w:tcW w:w="5985"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Yüksekokul Sekreteri- Müdür Yardımcısı- Müdür-  Genel Sekreter Yardımcısı - Genel Sekreter - Rektör Yardımcısı - Rektör</w:t>
            </w:r>
          </w:p>
        </w:tc>
      </w:tr>
      <w:tr w:rsidR="00EA7D00" w:rsidRPr="00935E6E" w:rsidTr="004418D7">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İsim</w:t>
            </w:r>
          </w:p>
        </w:tc>
        <w:tc>
          <w:tcPr>
            <w:tcW w:w="5985"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Arzu DERELİ</w:t>
            </w:r>
          </w:p>
        </w:tc>
      </w:tr>
      <w:tr w:rsidR="00EA7D00" w:rsidRPr="00935E6E" w:rsidTr="00F554FC">
        <w:trPr>
          <w:trHeight w:val="1134"/>
        </w:trPr>
        <w:tc>
          <w:tcPr>
            <w:tcW w:w="3227" w:type="dxa"/>
          </w:tcPr>
          <w:p w:rsidR="00EA7D00" w:rsidRPr="00935E6E" w:rsidRDefault="00EA7D00" w:rsidP="004418D7">
            <w:pPr>
              <w:rPr>
                <w:rFonts w:ascii="Times New Roman" w:hAnsi="Times New Roman" w:cs="Times New Roman"/>
                <w:sz w:val="16"/>
                <w:szCs w:val="16"/>
              </w:rPr>
            </w:pPr>
            <w:r w:rsidRPr="00935E6E">
              <w:rPr>
                <w:rFonts w:ascii="Times New Roman" w:hAnsi="Times New Roman" w:cs="Times New Roman"/>
                <w:sz w:val="16"/>
                <w:szCs w:val="16"/>
              </w:rPr>
              <w:t>Görev ve Sorumlulukları</w:t>
            </w:r>
          </w:p>
        </w:tc>
        <w:tc>
          <w:tcPr>
            <w:tcW w:w="5985" w:type="dxa"/>
          </w:tcPr>
          <w:p w:rsidR="00EA7D00" w:rsidRPr="00935E6E" w:rsidRDefault="00EA7D00" w:rsidP="00AD082A">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 xml:space="preserve">Dönem başında derslerin </w:t>
            </w:r>
            <w:r w:rsidR="00DA1FC0" w:rsidRPr="00935E6E">
              <w:rPr>
                <w:rFonts w:ascii="Times New Roman" w:hAnsi="Times New Roman" w:cs="Times New Roman"/>
                <w:sz w:val="16"/>
                <w:szCs w:val="16"/>
              </w:rPr>
              <w:t>UBYS.net</w:t>
            </w:r>
            <w:r w:rsidRPr="00935E6E">
              <w:rPr>
                <w:rFonts w:ascii="Times New Roman" w:hAnsi="Times New Roman" w:cs="Times New Roman"/>
                <w:sz w:val="16"/>
                <w:szCs w:val="16"/>
              </w:rPr>
              <w:t xml:space="preserve"> sistemine yüklenmesi</w:t>
            </w:r>
            <w:r w:rsidR="00DA1FC0" w:rsidRPr="00935E6E">
              <w:rPr>
                <w:rFonts w:ascii="Times New Roman" w:hAnsi="Times New Roman" w:cs="Times New Roman"/>
                <w:sz w:val="16"/>
                <w:szCs w:val="16"/>
              </w:rPr>
              <w:t>,</w:t>
            </w:r>
          </w:p>
          <w:p w:rsidR="00EA7D00" w:rsidRPr="00935E6E" w:rsidRDefault="00EA7D00" w:rsidP="00AD082A">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Ek ders çıktılarının hazırlanması ve ilgili öğretim elemanlarına imzalatılması</w:t>
            </w:r>
          </w:p>
          <w:p w:rsidR="00EA7D00" w:rsidRPr="00935E6E" w:rsidRDefault="00EA7D00" w:rsidP="00AD082A">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Ödenecek ek ders ücretlerinin ilgili programdan hesaplanması ve tahakkuk işlemlerinin yapılması</w:t>
            </w:r>
            <w:r w:rsidR="00DA1FC0" w:rsidRPr="00935E6E">
              <w:rPr>
                <w:rFonts w:ascii="Times New Roman" w:hAnsi="Times New Roman" w:cs="Times New Roman"/>
                <w:sz w:val="16"/>
                <w:szCs w:val="16"/>
              </w:rPr>
              <w:t>,</w:t>
            </w:r>
          </w:p>
          <w:p w:rsidR="00EA7D00" w:rsidRPr="00935E6E" w:rsidRDefault="00EA7D00" w:rsidP="00AD082A">
            <w:pPr>
              <w:autoSpaceDE w:val="0"/>
              <w:autoSpaceDN w:val="0"/>
              <w:adjustRightInd w:val="0"/>
              <w:jc w:val="both"/>
              <w:rPr>
                <w:rFonts w:ascii="Times New Roman" w:hAnsi="Times New Roman" w:cs="Times New Roman"/>
                <w:b/>
                <w:sz w:val="16"/>
                <w:szCs w:val="16"/>
              </w:rPr>
            </w:pPr>
            <w:r w:rsidRPr="00935E6E">
              <w:rPr>
                <w:rFonts w:ascii="Times New Roman" w:hAnsi="Times New Roman" w:cs="Times New Roman"/>
                <w:sz w:val="16"/>
                <w:szCs w:val="16"/>
              </w:rPr>
              <w:t>Ödemelerin zamanında ve sağlıklı şekilde yapılabilmesi için listelerin oluşturulması ve e-mail yoluyla ödeme yapacak birimlere zamanında gönderilmesi.</w:t>
            </w:r>
          </w:p>
        </w:tc>
      </w:tr>
    </w:tbl>
    <w:p w:rsidR="00A83622" w:rsidRPr="00A83622" w:rsidRDefault="00A83622" w:rsidP="00A83622">
      <w:pPr>
        <w:rPr>
          <w:rFonts w:ascii="Times New Roman" w:hAnsi="Times New Roman" w:cs="Times New Roman"/>
          <w:sz w:val="16"/>
          <w:szCs w:val="16"/>
        </w:rPr>
      </w:pPr>
    </w:p>
    <w:p w:rsidR="00A83622" w:rsidRPr="00A83622" w:rsidRDefault="00A83622" w:rsidP="00A83622">
      <w:pPr>
        <w:rPr>
          <w:rFonts w:ascii="Times New Roman" w:hAnsi="Times New Roman" w:cs="Times New Roman"/>
          <w:sz w:val="16"/>
          <w:szCs w:val="16"/>
        </w:rPr>
      </w:pPr>
      <w:r w:rsidRPr="00A83622">
        <w:rPr>
          <w:rFonts w:ascii="Times New Roman" w:hAnsi="Times New Roman" w:cs="Times New Roman"/>
          <w:sz w:val="16"/>
          <w:szCs w:val="16"/>
        </w:rPr>
        <w:t>Hüseyin DURAK</w:t>
      </w:r>
      <w:r>
        <w:rPr>
          <w:rFonts w:ascii="Times New Roman" w:hAnsi="Times New Roman" w:cs="Times New Roman"/>
          <w:sz w:val="16"/>
          <w:szCs w:val="16"/>
        </w:rPr>
        <w:t xml:space="preserve">                    </w:t>
      </w:r>
      <w:bookmarkStart w:id="0" w:name="_GoBack"/>
      <w:bookmarkEnd w:id="0"/>
      <w:r>
        <w:rPr>
          <w:rFonts w:ascii="Times New Roman" w:hAnsi="Times New Roman" w:cs="Times New Roman"/>
          <w:sz w:val="16"/>
          <w:szCs w:val="16"/>
        </w:rPr>
        <w:t xml:space="preserve">    </w:t>
      </w:r>
      <w:r w:rsidRPr="00A83622">
        <w:rPr>
          <w:rFonts w:ascii="Times New Roman" w:hAnsi="Times New Roman" w:cs="Times New Roman"/>
          <w:sz w:val="16"/>
          <w:szCs w:val="16"/>
        </w:rPr>
        <w:t xml:space="preserve"> </w:t>
      </w:r>
      <w:proofErr w:type="spellStart"/>
      <w:r w:rsidRPr="00A83622">
        <w:rPr>
          <w:rFonts w:ascii="Times New Roman" w:hAnsi="Times New Roman" w:cs="Times New Roman"/>
          <w:sz w:val="16"/>
          <w:szCs w:val="16"/>
        </w:rPr>
        <w:t>Öğrt.Gör</w:t>
      </w:r>
      <w:proofErr w:type="spellEnd"/>
      <w:r w:rsidRPr="00A83622">
        <w:rPr>
          <w:rFonts w:ascii="Times New Roman" w:hAnsi="Times New Roman" w:cs="Times New Roman"/>
          <w:sz w:val="16"/>
          <w:szCs w:val="16"/>
        </w:rPr>
        <w:t>. Hüseyin YILDIRIM</w:t>
      </w:r>
      <w:r>
        <w:rPr>
          <w:rFonts w:ascii="Times New Roman" w:hAnsi="Times New Roman" w:cs="Times New Roman"/>
          <w:sz w:val="16"/>
          <w:szCs w:val="16"/>
        </w:rPr>
        <w:t xml:space="preserve">             </w:t>
      </w:r>
      <w:r w:rsidRPr="00A83622">
        <w:rPr>
          <w:rFonts w:ascii="Times New Roman" w:hAnsi="Times New Roman" w:cs="Times New Roman"/>
          <w:sz w:val="16"/>
          <w:szCs w:val="16"/>
        </w:rPr>
        <w:t xml:space="preserve">   </w:t>
      </w:r>
      <w:proofErr w:type="spellStart"/>
      <w:r w:rsidRPr="00A83622">
        <w:rPr>
          <w:rFonts w:ascii="Times New Roman" w:hAnsi="Times New Roman" w:cs="Times New Roman"/>
          <w:sz w:val="16"/>
          <w:szCs w:val="16"/>
        </w:rPr>
        <w:t>Öğrt.Gör</w:t>
      </w:r>
      <w:proofErr w:type="spellEnd"/>
      <w:r w:rsidRPr="00A83622">
        <w:rPr>
          <w:rFonts w:ascii="Times New Roman" w:hAnsi="Times New Roman" w:cs="Times New Roman"/>
          <w:sz w:val="16"/>
          <w:szCs w:val="16"/>
        </w:rPr>
        <w:t xml:space="preserve">. Bilal ATILKAN               </w:t>
      </w:r>
      <w:r>
        <w:rPr>
          <w:rFonts w:ascii="Times New Roman" w:hAnsi="Times New Roman" w:cs="Times New Roman"/>
          <w:sz w:val="16"/>
          <w:szCs w:val="16"/>
        </w:rPr>
        <w:t xml:space="preserve">  </w:t>
      </w:r>
      <w:r w:rsidRPr="00A83622">
        <w:rPr>
          <w:rFonts w:ascii="Times New Roman" w:hAnsi="Times New Roman" w:cs="Times New Roman"/>
          <w:sz w:val="16"/>
          <w:szCs w:val="16"/>
        </w:rPr>
        <w:t xml:space="preserve">  </w:t>
      </w:r>
      <w:proofErr w:type="spellStart"/>
      <w:r w:rsidR="00743022">
        <w:rPr>
          <w:rFonts w:ascii="Times New Roman" w:hAnsi="Times New Roman" w:cs="Times New Roman"/>
          <w:sz w:val="16"/>
          <w:szCs w:val="16"/>
        </w:rPr>
        <w:t>Prof.</w:t>
      </w:r>
      <w:r w:rsidRPr="00A83622">
        <w:rPr>
          <w:rFonts w:ascii="Times New Roman" w:hAnsi="Times New Roman" w:cs="Times New Roman"/>
          <w:sz w:val="16"/>
          <w:szCs w:val="16"/>
        </w:rPr>
        <w:t>Dr</w:t>
      </w:r>
      <w:proofErr w:type="spellEnd"/>
      <w:r w:rsidRPr="00A83622">
        <w:rPr>
          <w:rFonts w:ascii="Times New Roman" w:hAnsi="Times New Roman" w:cs="Times New Roman"/>
          <w:sz w:val="16"/>
          <w:szCs w:val="16"/>
        </w:rPr>
        <w:t>. İsmail KARACAN</w:t>
      </w:r>
    </w:p>
    <w:p w:rsidR="00A83622" w:rsidRPr="00A83622" w:rsidRDefault="00A83622" w:rsidP="00A83622">
      <w:pPr>
        <w:rPr>
          <w:rFonts w:ascii="Times New Roman" w:hAnsi="Times New Roman" w:cs="Times New Roman"/>
          <w:sz w:val="16"/>
          <w:szCs w:val="16"/>
        </w:rPr>
      </w:pPr>
      <w:r w:rsidRPr="00A83622">
        <w:rPr>
          <w:rFonts w:ascii="Times New Roman" w:hAnsi="Times New Roman" w:cs="Times New Roman"/>
          <w:sz w:val="16"/>
          <w:szCs w:val="16"/>
        </w:rPr>
        <w:t>Yüksekokul Sekreteri                             Müdür Yardımcısı                                   Müdür Yardımcısı                                         Müdür</w:t>
      </w:r>
    </w:p>
    <w:p w:rsidR="00794AA7" w:rsidRPr="00935E6E" w:rsidRDefault="00794AA7">
      <w:pPr>
        <w:rPr>
          <w:rFonts w:ascii="Times New Roman" w:hAnsi="Times New Roman" w:cs="Times New Roman"/>
          <w:sz w:val="16"/>
          <w:szCs w:val="16"/>
        </w:rPr>
      </w:pPr>
    </w:p>
    <w:sectPr w:rsidR="00794AA7" w:rsidRPr="00935E6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D31" w:rsidRDefault="00520D31" w:rsidP="00191786">
      <w:pPr>
        <w:spacing w:after="0" w:line="240" w:lineRule="auto"/>
      </w:pPr>
      <w:r>
        <w:separator/>
      </w:r>
    </w:p>
  </w:endnote>
  <w:endnote w:type="continuationSeparator" w:id="0">
    <w:p w:rsidR="00520D31" w:rsidRDefault="00520D31"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D31" w:rsidRDefault="00520D31" w:rsidP="00191786">
      <w:pPr>
        <w:spacing w:after="0" w:line="240" w:lineRule="auto"/>
      </w:pPr>
      <w:r>
        <w:separator/>
      </w:r>
    </w:p>
  </w:footnote>
  <w:footnote w:type="continuationSeparator" w:id="0">
    <w:p w:rsidR="00520D31" w:rsidRDefault="00520D31" w:rsidP="0019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86" w:rsidRDefault="00A1518A">
    <w:pPr>
      <w:pStyle w:val="stBilgi"/>
    </w:pPr>
    <w:r>
      <w:t>EK:2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981"/>
    <w:multiLevelType w:val="hybridMultilevel"/>
    <w:tmpl w:val="006478E0"/>
    <w:lvl w:ilvl="0" w:tplc="FA78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211103"/>
    <w:multiLevelType w:val="hybridMultilevel"/>
    <w:tmpl w:val="EDB60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3D5D69"/>
    <w:multiLevelType w:val="hybridMultilevel"/>
    <w:tmpl w:val="0BBA347C"/>
    <w:lvl w:ilvl="0" w:tplc="BDF26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5C245F"/>
    <w:multiLevelType w:val="hybridMultilevel"/>
    <w:tmpl w:val="006478E0"/>
    <w:lvl w:ilvl="0" w:tplc="FA78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FA35B9"/>
    <w:multiLevelType w:val="hybridMultilevel"/>
    <w:tmpl w:val="33DA857C"/>
    <w:lvl w:ilvl="0" w:tplc="0172E5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2D63E6"/>
    <w:multiLevelType w:val="hybridMultilevel"/>
    <w:tmpl w:val="33DA857C"/>
    <w:lvl w:ilvl="0" w:tplc="0172E5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abstractNum w:abstractNumId="8" w15:restartNumberingAfterBreak="0">
    <w:nsid w:val="3D522C3A"/>
    <w:multiLevelType w:val="hybridMultilevel"/>
    <w:tmpl w:val="006478E0"/>
    <w:lvl w:ilvl="0" w:tplc="FA78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83491E"/>
    <w:multiLevelType w:val="hybridMultilevel"/>
    <w:tmpl w:val="E76EF36E"/>
    <w:lvl w:ilvl="0" w:tplc="9ED4D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B335D5"/>
    <w:multiLevelType w:val="hybridMultilevel"/>
    <w:tmpl w:val="33DA857C"/>
    <w:lvl w:ilvl="0" w:tplc="0172E5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4A0043"/>
    <w:multiLevelType w:val="hybridMultilevel"/>
    <w:tmpl w:val="33DA857C"/>
    <w:lvl w:ilvl="0" w:tplc="0172E5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D02FFD"/>
    <w:multiLevelType w:val="hybridMultilevel"/>
    <w:tmpl w:val="E76EF36E"/>
    <w:lvl w:ilvl="0" w:tplc="9ED4D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2"/>
  </w:num>
  <w:num w:numId="5">
    <w:abstractNumId w:val="8"/>
  </w:num>
  <w:num w:numId="6">
    <w:abstractNumId w:val="6"/>
  </w:num>
  <w:num w:numId="7">
    <w:abstractNumId w:val="10"/>
  </w:num>
  <w:num w:numId="8">
    <w:abstractNumId w:val="4"/>
  </w:num>
  <w:num w:numId="9">
    <w:abstractNumId w:val="12"/>
  </w:num>
  <w:num w:numId="10">
    <w:abstractNumId w:val="7"/>
  </w:num>
  <w:num w:numId="11">
    <w:abstractNumId w:val="11"/>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D33E2"/>
    <w:rsid w:val="00136082"/>
    <w:rsid w:val="00162EFA"/>
    <w:rsid w:val="00174874"/>
    <w:rsid w:val="00191786"/>
    <w:rsid w:val="001A270B"/>
    <w:rsid w:val="001A47CE"/>
    <w:rsid w:val="001A6311"/>
    <w:rsid w:val="001D5B0F"/>
    <w:rsid w:val="001E2E22"/>
    <w:rsid w:val="002211C7"/>
    <w:rsid w:val="002460B8"/>
    <w:rsid w:val="0025094E"/>
    <w:rsid w:val="002742B4"/>
    <w:rsid w:val="00292F04"/>
    <w:rsid w:val="002C5558"/>
    <w:rsid w:val="002D59A5"/>
    <w:rsid w:val="00300256"/>
    <w:rsid w:val="00333502"/>
    <w:rsid w:val="003C6D1F"/>
    <w:rsid w:val="00402168"/>
    <w:rsid w:val="00441950"/>
    <w:rsid w:val="0048588A"/>
    <w:rsid w:val="00496799"/>
    <w:rsid w:val="004B0DFE"/>
    <w:rsid w:val="004E73E6"/>
    <w:rsid w:val="00514B2E"/>
    <w:rsid w:val="00520D31"/>
    <w:rsid w:val="0052450B"/>
    <w:rsid w:val="00530619"/>
    <w:rsid w:val="00535B6C"/>
    <w:rsid w:val="00541717"/>
    <w:rsid w:val="00564341"/>
    <w:rsid w:val="00586492"/>
    <w:rsid w:val="0058664E"/>
    <w:rsid w:val="00594DEA"/>
    <w:rsid w:val="005960CD"/>
    <w:rsid w:val="005C7D84"/>
    <w:rsid w:val="0060175E"/>
    <w:rsid w:val="006036F3"/>
    <w:rsid w:val="00603BF6"/>
    <w:rsid w:val="00620C1F"/>
    <w:rsid w:val="006A311D"/>
    <w:rsid w:val="006C2AB3"/>
    <w:rsid w:val="006D32D2"/>
    <w:rsid w:val="006E1029"/>
    <w:rsid w:val="0070457B"/>
    <w:rsid w:val="00740709"/>
    <w:rsid w:val="00743022"/>
    <w:rsid w:val="00753977"/>
    <w:rsid w:val="00794AA7"/>
    <w:rsid w:val="00796FDE"/>
    <w:rsid w:val="007B1128"/>
    <w:rsid w:val="007C2A2A"/>
    <w:rsid w:val="007D0C27"/>
    <w:rsid w:val="007E18C5"/>
    <w:rsid w:val="008177B4"/>
    <w:rsid w:val="008847ED"/>
    <w:rsid w:val="008C697D"/>
    <w:rsid w:val="008F6AD5"/>
    <w:rsid w:val="0091438F"/>
    <w:rsid w:val="00935E6E"/>
    <w:rsid w:val="00946D5F"/>
    <w:rsid w:val="009D5E7E"/>
    <w:rsid w:val="00A120B7"/>
    <w:rsid w:val="00A1518A"/>
    <w:rsid w:val="00A3493C"/>
    <w:rsid w:val="00A63709"/>
    <w:rsid w:val="00A76650"/>
    <w:rsid w:val="00A8059C"/>
    <w:rsid w:val="00A83622"/>
    <w:rsid w:val="00AB39A1"/>
    <w:rsid w:val="00AD082A"/>
    <w:rsid w:val="00B12D86"/>
    <w:rsid w:val="00B310B0"/>
    <w:rsid w:val="00BE3C04"/>
    <w:rsid w:val="00C00F25"/>
    <w:rsid w:val="00C6746F"/>
    <w:rsid w:val="00C90E2A"/>
    <w:rsid w:val="00CA5894"/>
    <w:rsid w:val="00CC7F82"/>
    <w:rsid w:val="00D2036C"/>
    <w:rsid w:val="00D57AAE"/>
    <w:rsid w:val="00D60FAA"/>
    <w:rsid w:val="00D64C57"/>
    <w:rsid w:val="00DA1FC0"/>
    <w:rsid w:val="00DB4DF6"/>
    <w:rsid w:val="00DC5A41"/>
    <w:rsid w:val="00E0223B"/>
    <w:rsid w:val="00E17BBF"/>
    <w:rsid w:val="00E40083"/>
    <w:rsid w:val="00E5556B"/>
    <w:rsid w:val="00EA7D00"/>
    <w:rsid w:val="00EE110D"/>
    <w:rsid w:val="00F11BF8"/>
    <w:rsid w:val="00F16369"/>
    <w:rsid w:val="00F17BBE"/>
    <w:rsid w:val="00F33E94"/>
    <w:rsid w:val="00F55016"/>
    <w:rsid w:val="00F554FC"/>
    <w:rsid w:val="00FB2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F74B"/>
  <w15:docId w15:val="{056F9AAD-CBFD-443E-A3EB-FE1FFE69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customStyle="1" w:styleId="Maddeimi">
    <w:name w:val="Madde imi"/>
    <w:basedOn w:val="Normal"/>
    <w:rsid w:val="003C6D1F"/>
    <w:pPr>
      <w:numPr>
        <w:numId w:val="10"/>
      </w:numPr>
      <w:tabs>
        <w:tab w:val="clear" w:pos="360"/>
      </w:tabs>
      <w:spacing w:after="0" w:line="240" w:lineRule="auto"/>
      <w:ind w:left="227" w:hanging="227"/>
      <w:jc w:val="both"/>
    </w:pPr>
    <w:rPr>
      <w:rFonts w:ascii="Arial Narrow" w:eastAsia="Times New Roman" w:hAnsi="Arial Narrow" w:cs="Times New Roman"/>
      <w:sz w:val="18"/>
      <w:szCs w:val="24"/>
      <w:lang w:eastAsia="tr-TR"/>
    </w:rPr>
  </w:style>
  <w:style w:type="paragraph" w:styleId="AralkYok">
    <w:name w:val="No Spacing"/>
    <w:uiPriority w:val="1"/>
    <w:qFormat/>
    <w:rsid w:val="00796FD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4382">
      <w:bodyDiv w:val="1"/>
      <w:marLeft w:val="0"/>
      <w:marRight w:val="0"/>
      <w:marTop w:val="0"/>
      <w:marBottom w:val="0"/>
      <w:divBdr>
        <w:top w:val="none" w:sz="0" w:space="0" w:color="auto"/>
        <w:left w:val="none" w:sz="0" w:space="0" w:color="auto"/>
        <w:bottom w:val="none" w:sz="0" w:space="0" w:color="auto"/>
        <w:right w:val="none" w:sz="0" w:space="0" w:color="auto"/>
      </w:divBdr>
    </w:div>
    <w:div w:id="1288001601">
      <w:bodyDiv w:val="1"/>
      <w:marLeft w:val="0"/>
      <w:marRight w:val="0"/>
      <w:marTop w:val="0"/>
      <w:marBottom w:val="0"/>
      <w:divBdr>
        <w:top w:val="none" w:sz="0" w:space="0" w:color="auto"/>
        <w:left w:val="none" w:sz="0" w:space="0" w:color="auto"/>
        <w:bottom w:val="none" w:sz="0" w:space="0" w:color="auto"/>
        <w:right w:val="none" w:sz="0" w:space="0" w:color="auto"/>
      </w:divBdr>
    </w:div>
    <w:div w:id="19255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30E2-2A88-4957-911B-27F717E8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2469</Words>
  <Characters>14075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Yenice Meslek Yüksekokulu</cp:lastModifiedBy>
  <cp:revision>10</cp:revision>
  <cp:lastPrinted>2016-01-15T12:36:00Z</cp:lastPrinted>
  <dcterms:created xsi:type="dcterms:W3CDTF">2019-07-10T09:54:00Z</dcterms:created>
  <dcterms:modified xsi:type="dcterms:W3CDTF">2019-07-10T10:04:00Z</dcterms:modified>
</cp:coreProperties>
</file>